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18" w:rsidRDefault="00504118" w:rsidP="00504118">
      <w:pPr>
        <w:pStyle w:val="Title"/>
        <w:jc w:val="center"/>
      </w:pPr>
      <w:r>
        <w:t>Google Scholar</w:t>
      </w:r>
    </w:p>
    <w:p w:rsidR="00504118" w:rsidRDefault="00504118" w:rsidP="00504118">
      <w:pPr>
        <w:pStyle w:val="Subtitle"/>
        <w:jc w:val="center"/>
      </w:pPr>
      <w:r>
        <w:t>Alternate Text Version</w:t>
      </w:r>
    </w:p>
    <w:p w:rsidR="00504118" w:rsidRPr="00504118" w:rsidRDefault="00504118" w:rsidP="00504118">
      <w:bookmarkStart w:id="0" w:name="_GoBack"/>
      <w:r w:rsidRPr="00504118">
        <w:t>To find scholarly information through Google, you need to complete a Google Scholar search.</w:t>
      </w:r>
    </w:p>
    <w:p w:rsidR="00504118" w:rsidRPr="00504118" w:rsidRDefault="00504118" w:rsidP="00504118">
      <w:r w:rsidRPr="00504118">
        <w:t xml:space="preserve">Go to scholar.google.com.au. </w:t>
      </w:r>
    </w:p>
    <w:p w:rsidR="00504118" w:rsidRPr="00504118" w:rsidRDefault="00504118" w:rsidP="00504118">
      <w:r w:rsidRPr="00504118">
        <w:t xml:space="preserve">Type your search into the search box. You can limit this search by year. </w:t>
      </w:r>
    </w:p>
    <w:p w:rsidR="00504118" w:rsidRPr="00504118" w:rsidRDefault="00504118" w:rsidP="00504118">
      <w:r w:rsidRPr="00504118">
        <w:t>These results are books or journal articles containing your keyword. Unfortunately, many of these results will require</w:t>
      </w:r>
      <w:r>
        <w:t xml:space="preserve"> payment</w:t>
      </w:r>
      <w:r w:rsidRPr="00504118">
        <w:t xml:space="preserve"> to read or download the item.</w:t>
      </w:r>
    </w:p>
    <w:p w:rsidR="00504118" w:rsidRPr="00504118" w:rsidRDefault="00504118" w:rsidP="00504118">
      <w:r w:rsidRPr="00504118">
        <w:t>However if you first make sure Google Scholar recognises you as a USQ student, this search will direct you to the item within the USQ Library.</w:t>
      </w:r>
    </w:p>
    <w:p w:rsidR="00504118" w:rsidRPr="00504118" w:rsidRDefault="00504118" w:rsidP="00504118">
      <w:r w:rsidRPr="00504118">
        <w:t>To do this,</w:t>
      </w:r>
    </w:p>
    <w:p w:rsidR="00504118" w:rsidRPr="00504118" w:rsidRDefault="00504118" w:rsidP="00504118">
      <w:pPr>
        <w:numPr>
          <w:ilvl w:val="0"/>
          <w:numId w:val="1"/>
        </w:numPr>
      </w:pPr>
      <w:r w:rsidRPr="00504118">
        <w:t>Go to settings</w:t>
      </w:r>
    </w:p>
    <w:p w:rsidR="00504118" w:rsidRPr="00504118" w:rsidRDefault="00504118" w:rsidP="00504118">
      <w:pPr>
        <w:numPr>
          <w:ilvl w:val="0"/>
          <w:numId w:val="1"/>
        </w:numPr>
      </w:pPr>
      <w:r w:rsidRPr="00504118">
        <w:t>Select Library links</w:t>
      </w:r>
    </w:p>
    <w:p w:rsidR="00504118" w:rsidRPr="00504118" w:rsidRDefault="00504118" w:rsidP="00504118">
      <w:pPr>
        <w:numPr>
          <w:ilvl w:val="0"/>
          <w:numId w:val="1"/>
        </w:numPr>
      </w:pPr>
      <w:r w:rsidRPr="00504118">
        <w:t>Type in University of Southern Queensland and click Search.</w:t>
      </w:r>
    </w:p>
    <w:p w:rsidR="00504118" w:rsidRPr="00504118" w:rsidRDefault="00504118" w:rsidP="00504118">
      <w:pPr>
        <w:numPr>
          <w:ilvl w:val="0"/>
          <w:numId w:val="1"/>
        </w:numPr>
      </w:pPr>
      <w:r w:rsidRPr="00504118">
        <w:t>Choose the University of Southern Queen</w:t>
      </w:r>
      <w:r w:rsidR="004C65CE">
        <w:t>s</w:t>
      </w:r>
      <w:r w:rsidRPr="00504118">
        <w:t>land.</w:t>
      </w:r>
    </w:p>
    <w:p w:rsidR="00504118" w:rsidRPr="00504118" w:rsidRDefault="00504118" w:rsidP="00504118">
      <w:pPr>
        <w:numPr>
          <w:ilvl w:val="0"/>
          <w:numId w:val="1"/>
        </w:numPr>
      </w:pPr>
      <w:r w:rsidRPr="00504118">
        <w:t>Return to your search.</w:t>
      </w:r>
    </w:p>
    <w:p w:rsidR="00504118" w:rsidRPr="00504118" w:rsidRDefault="00504118" w:rsidP="00504118">
      <w:r w:rsidRPr="00504118">
        <w:t>You should now see a Full text at USQ link to the right of the results. This indicates that this paper or book may be available through USQ Library.</w:t>
      </w:r>
    </w:p>
    <w:bookmarkEnd w:id="0"/>
    <w:p w:rsidR="00DD0476" w:rsidRDefault="00D45960"/>
    <w:sectPr w:rsidR="00DD0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20528"/>
    <w:multiLevelType w:val="hybridMultilevel"/>
    <w:tmpl w:val="17403D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18"/>
    <w:rsid w:val="00085C9D"/>
    <w:rsid w:val="0010184E"/>
    <w:rsid w:val="00354213"/>
    <w:rsid w:val="004C65CE"/>
    <w:rsid w:val="00504118"/>
    <w:rsid w:val="005E0C92"/>
    <w:rsid w:val="006D06F5"/>
    <w:rsid w:val="00D45960"/>
    <w:rsid w:val="00ED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7DD8"/>
  <w15:chartTrackingRefBased/>
  <w15:docId w15:val="{FBB3F8C6-96AE-4E99-855E-B489ECD1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C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41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1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118"/>
    <w:pPr>
      <w:numPr>
        <w:ilvl w:val="1"/>
      </w:numPr>
    </w:pPr>
    <w:rPr>
      <w:rFonts w:eastAsiaTheme="minorEastAsia"/>
      <w:color w:val="6D6D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4118"/>
    <w:rPr>
      <w:rFonts w:eastAsiaTheme="minorEastAsia"/>
      <w:color w:val="6D6D6D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usq">
      <a:dk1>
        <a:srgbClr val="1E1E1E"/>
      </a:dk1>
      <a:lt1>
        <a:sysClr val="window" lastClr="FFFFFF"/>
      </a:lt1>
      <a:dk2>
        <a:srgbClr val="003D6E"/>
      </a:dk2>
      <a:lt2>
        <a:srgbClr val="ACA095"/>
      </a:lt2>
      <a:accent1>
        <a:srgbClr val="C00000"/>
      </a:accent1>
      <a:accent2>
        <a:srgbClr val="B63393"/>
      </a:accent2>
      <a:accent3>
        <a:srgbClr val="63A945"/>
      </a:accent3>
      <a:accent4>
        <a:srgbClr val="0090BA"/>
      </a:accent4>
      <a:accent5>
        <a:srgbClr val="6A288A"/>
      </a:accent5>
      <a:accent6>
        <a:srgbClr val="F58220"/>
      </a:accent6>
      <a:hlink>
        <a:srgbClr val="0563C1"/>
      </a:hlink>
      <a:folHlink>
        <a:srgbClr val="954F72"/>
      </a:folHlink>
    </a:clrScheme>
    <a:fontScheme name="USQ_Defaul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>University of Southern Queensland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Cahill</dc:creator>
  <cp:keywords/>
  <dc:description/>
  <cp:lastModifiedBy>Sarah Cahill</cp:lastModifiedBy>
  <cp:revision>4</cp:revision>
  <dcterms:created xsi:type="dcterms:W3CDTF">2018-02-28T22:49:00Z</dcterms:created>
  <dcterms:modified xsi:type="dcterms:W3CDTF">2018-02-28T22:51:00Z</dcterms:modified>
</cp:coreProperties>
</file>