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453" w:rsidP="008D67EE" w:rsidRDefault="10371FA1" w14:paraId="3E403563" w14:textId="2720A9D7">
      <w:pPr>
        <w:pStyle w:val="Heading1"/>
      </w:pPr>
      <w:r w:rsidR="10371FA1">
        <w:rPr/>
        <w:t>U</w:t>
      </w:r>
      <w:r w:rsidR="10371FA1">
        <w:rPr/>
        <w:t>ni</w:t>
      </w:r>
      <w:r w:rsidR="10371FA1">
        <w:rPr/>
        <w:t xml:space="preserve">versity of Southern Queensland </w:t>
      </w:r>
      <w:r w:rsidR="2D7C3503">
        <w:rPr/>
        <w:t>Research</w:t>
      </w:r>
      <w:r w:rsidR="10371FA1">
        <w:rPr/>
        <w:t xml:space="preserve"> Repository Deposit License</w:t>
      </w:r>
    </w:p>
    <w:p w:rsidR="008D67EE" w:rsidRDefault="008D67EE" w14:paraId="76E7D421" w14:textId="77777777"/>
    <w:p w:rsidR="00885009" w:rsidRDefault="00885009" w14:paraId="6FFE67B9" w14:textId="08CB4582">
      <w:r w:rsidRPr="00885009">
        <w:t>By submitting your Work</w:t>
      </w:r>
      <w:r w:rsidR="008D67EE">
        <w:t xml:space="preserve"> or representation of your Work</w:t>
      </w:r>
      <w:r w:rsidRPr="00885009">
        <w:t xml:space="preserve"> for deposit in the University of Southern Queensland Research Repository, you agree to be bound by the following terms and conditions of deposit.</w:t>
      </w:r>
    </w:p>
    <w:p w:rsidRPr="00963C8E" w:rsidR="00885009" w:rsidRDefault="00A441C7" w14:paraId="6CEC3759" w14:textId="2FB9B30A">
      <w:pPr>
        <w:rPr>
          <w:b w:val="1"/>
          <w:bCs w:val="1"/>
        </w:rPr>
      </w:pPr>
      <w:r w:rsidRPr="584255D1" w:rsidR="00A441C7">
        <w:rPr>
          <w:b w:val="1"/>
          <w:bCs w:val="1"/>
        </w:rPr>
        <w:t>Rights granted to the University of Southern Queensland</w:t>
      </w:r>
    </w:p>
    <w:p w:rsidRPr="00D64520" w:rsidR="00D64520" w:rsidP="00D64520" w:rsidRDefault="008D67EE" w14:paraId="577AAC26" w14:textId="7EAFCAE9">
      <w:r w:rsidR="008D67EE">
        <w:rPr/>
        <w:t>Where you are the copyright holder, y</w:t>
      </w:r>
      <w:r w:rsidR="00D64520">
        <w:rPr/>
        <w:t>ou grant the Universit</w:t>
      </w:r>
      <w:r w:rsidR="00D64520">
        <w:rPr/>
        <w:t xml:space="preserve">y a </w:t>
      </w:r>
      <w:r w:rsidR="00D64520">
        <w:rPr/>
        <w:t>cost-free</w:t>
      </w:r>
      <w:r w:rsidR="00D64520">
        <w:rPr/>
        <w:t>,</w:t>
      </w:r>
      <w:r w:rsidR="00D64520">
        <w:rPr/>
        <w:t xml:space="preserve"> worldwide, non-exclusive </w:t>
      </w:r>
      <w:r w:rsidR="00090123">
        <w:rPr/>
        <w:t xml:space="preserve">licence/permission </w:t>
      </w:r>
      <w:r w:rsidR="00D64520">
        <w:rPr/>
        <w:t xml:space="preserve">to </w:t>
      </w:r>
      <w:r w:rsidR="00090123">
        <w:rPr/>
        <w:t>copy</w:t>
      </w:r>
      <w:r w:rsidR="00DC100A">
        <w:rPr/>
        <w:t>,</w:t>
      </w:r>
      <w:r w:rsidR="00090123">
        <w:rPr/>
        <w:t xml:space="preserve"> communicate</w:t>
      </w:r>
      <w:r w:rsidR="00070597">
        <w:rPr/>
        <w:t>,</w:t>
      </w:r>
      <w:r w:rsidR="00070597">
        <w:rPr/>
        <w:t xml:space="preserve"> </w:t>
      </w:r>
      <w:r w:rsidR="00070597">
        <w:rPr/>
        <w:t>alter, perform</w:t>
      </w:r>
      <w:r w:rsidR="00DC100A">
        <w:rPr/>
        <w:t xml:space="preserve"> and publish</w:t>
      </w:r>
      <w:r w:rsidR="00090123">
        <w:rPr/>
        <w:t xml:space="preserve"> </w:t>
      </w:r>
      <w:r w:rsidR="00090123">
        <w:rPr/>
        <w:t>t</w:t>
      </w:r>
      <w:r w:rsidR="00D64520">
        <w:rPr/>
        <w:t>he Work</w:t>
      </w:r>
      <w:r w:rsidR="00D64520">
        <w:rPr/>
        <w:t xml:space="preserve"> to the public</w:t>
      </w:r>
      <w:r w:rsidR="00963C8E">
        <w:rPr/>
        <w:t xml:space="preserve"> </w:t>
      </w:r>
      <w:r w:rsidR="00070597">
        <w:rPr/>
        <w:t xml:space="preserve">and </w:t>
      </w:r>
      <w:r w:rsidR="00FB7751">
        <w:rPr/>
        <w:t>for the purposes of reporting to government and statutory bodies</w:t>
      </w:r>
      <w:r w:rsidR="008D67EE">
        <w:rPr/>
        <w:t>.</w:t>
      </w:r>
    </w:p>
    <w:p w:rsidRPr="00963C8E" w:rsidR="00885009" w:rsidRDefault="00963C8E" w14:paraId="79B9F34F" w14:textId="74C829F7">
      <w:pPr>
        <w:rPr>
          <w:b/>
          <w:bCs/>
        </w:rPr>
      </w:pPr>
      <w:r w:rsidRPr="00963C8E">
        <w:rPr>
          <w:b/>
          <w:bCs/>
        </w:rPr>
        <w:t>Warranties of the Depositor</w:t>
      </w:r>
    </w:p>
    <w:p w:rsidR="00F76370" w:rsidP="47AC5171" w:rsidRDefault="00F76370" w14:paraId="7C6E8FB2" w14:textId="081E2D90">
      <w:pPr>
        <w:shd w:val="clear" w:color="auto" w:fill="FFFFFF" w:themeFill="background1"/>
        <w:spacing w:after="0" w:line="240" w:lineRule="auto"/>
        <w:rPr>
          <w:rFonts w:ascii="Calibri" w:hAnsi="Calibri" w:eastAsia="Times New Roman" w:cs="Calibri"/>
          <w:color w:val="000000"/>
          <w:lang w:eastAsia="en-AU"/>
        </w:rPr>
      </w:pPr>
      <w:r w:rsidRPr="397E38B1" w:rsidR="00F76370">
        <w:rPr>
          <w:rFonts w:ascii="Calibri" w:hAnsi="Calibri" w:eastAsia="Times New Roman" w:cs="Calibri"/>
          <w:color w:val="000000" w:themeColor="text1" w:themeTint="FF" w:themeShade="FF"/>
          <w:lang w:eastAsia="en-AU"/>
        </w:rPr>
        <w:t xml:space="preserve">You warrant that all third-party copyrighted materials have been clearly identified and acknowledged within the text or content of your work and that you have obtained any necessary </w:t>
      </w:r>
      <w:r w:rsidRPr="397E38B1" w:rsidR="00FB7751">
        <w:rPr>
          <w:rFonts w:ascii="Calibri" w:hAnsi="Calibri" w:eastAsia="Times New Roman" w:cs="Calibri"/>
          <w:color w:val="000000" w:themeColor="text1" w:themeTint="FF" w:themeShade="FF"/>
          <w:lang w:eastAsia="en-AU"/>
        </w:rPr>
        <w:t>permission o</w:t>
      </w:r>
      <w:r w:rsidRPr="397E38B1" w:rsidR="00E50787">
        <w:rPr>
          <w:rFonts w:ascii="Calibri" w:hAnsi="Calibri" w:eastAsia="Times New Roman" w:cs="Calibri"/>
          <w:color w:val="000000" w:themeColor="text1" w:themeTint="FF" w:themeShade="FF"/>
          <w:lang w:eastAsia="en-AU"/>
        </w:rPr>
        <w:t>r</w:t>
      </w:r>
      <w:r w:rsidRPr="397E38B1" w:rsidR="00FB7751">
        <w:rPr>
          <w:rFonts w:ascii="Calibri" w:hAnsi="Calibri" w:eastAsia="Times New Roman" w:cs="Calibri"/>
          <w:color w:val="000000" w:themeColor="text1" w:themeTint="FF" w:themeShade="FF"/>
          <w:lang w:eastAsia="en-AU"/>
        </w:rPr>
        <w:t xml:space="preserve"> licence</w:t>
      </w:r>
      <w:r w:rsidRPr="397E38B1" w:rsidR="00FB7751">
        <w:rPr>
          <w:rFonts w:ascii="Calibri" w:hAnsi="Calibri" w:eastAsia="Times New Roman" w:cs="Calibri"/>
          <w:color w:val="000000" w:themeColor="text1" w:themeTint="FF" w:themeShade="FF"/>
          <w:lang w:eastAsia="en-AU"/>
        </w:rPr>
        <w:t xml:space="preserve"> </w:t>
      </w:r>
      <w:r w:rsidRPr="397E38B1" w:rsidR="00F76370">
        <w:rPr>
          <w:rFonts w:ascii="Calibri" w:hAnsi="Calibri" w:eastAsia="Times New Roman" w:cs="Calibri"/>
          <w:color w:val="000000" w:themeColor="text1" w:themeTint="FF" w:themeShade="FF"/>
          <w:lang w:eastAsia="en-AU"/>
        </w:rPr>
        <w:t xml:space="preserve">to </w:t>
      </w:r>
      <w:r w:rsidRPr="397E38B1" w:rsidR="00FB7751">
        <w:rPr>
          <w:rFonts w:ascii="Calibri" w:hAnsi="Calibri" w:eastAsia="Times New Roman" w:cs="Calibri"/>
          <w:color w:val="000000" w:themeColor="text1" w:themeTint="FF" w:themeShade="FF"/>
          <w:lang w:eastAsia="en-AU"/>
        </w:rPr>
        <w:t xml:space="preserve">copy, communicate, alter, publish or perform </w:t>
      </w:r>
      <w:r w:rsidRPr="397E38B1" w:rsidR="00F76370">
        <w:rPr>
          <w:rFonts w:ascii="Calibri" w:hAnsi="Calibri" w:eastAsia="Times New Roman" w:cs="Calibri"/>
          <w:color w:val="000000" w:themeColor="text1" w:themeTint="FF" w:themeShade="FF"/>
          <w:lang w:eastAsia="en-AU"/>
        </w:rPr>
        <w:t>the material</w:t>
      </w:r>
      <w:r w:rsidRPr="397E38B1" w:rsidR="00FB7751">
        <w:rPr>
          <w:rFonts w:ascii="Calibri" w:hAnsi="Calibri" w:eastAsia="Times New Roman" w:cs="Calibri"/>
          <w:color w:val="000000" w:themeColor="text1" w:themeTint="FF" w:themeShade="FF"/>
          <w:lang w:eastAsia="en-AU"/>
        </w:rPr>
        <w:t xml:space="preserve"> as needed</w:t>
      </w:r>
      <w:r w:rsidRPr="397E38B1" w:rsidR="00F76370">
        <w:rPr>
          <w:rFonts w:ascii="Calibri" w:hAnsi="Calibri" w:eastAsia="Times New Roman" w:cs="Calibri"/>
          <w:color w:val="000000" w:themeColor="text1" w:themeTint="FF" w:themeShade="FF"/>
          <w:lang w:eastAsia="en-AU"/>
        </w:rPr>
        <w:t xml:space="preserve">. </w:t>
      </w:r>
    </w:p>
    <w:p w:rsidRPr="001E5FDC" w:rsidR="001E5FDC" w:rsidP="001E5FDC" w:rsidRDefault="001E5FDC" w14:paraId="5F702B4D" w14:textId="77777777">
      <w:pPr>
        <w:shd w:val="clear" w:color="auto" w:fill="FFFFFF"/>
        <w:spacing w:after="0" w:line="240" w:lineRule="auto"/>
        <w:rPr>
          <w:rFonts w:ascii="Calibri" w:hAnsi="Calibri" w:eastAsia="Times New Roman" w:cs="Calibri"/>
          <w:color w:val="000000"/>
          <w:lang w:eastAsia="en-AU"/>
        </w:rPr>
      </w:pPr>
    </w:p>
    <w:p w:rsidRPr="001E5FDC" w:rsidR="00F76370" w:rsidP="001E5FDC" w:rsidRDefault="001E5FDC" w14:paraId="5DA96E9A" w14:textId="1B940A89">
      <w:pPr>
        <w:shd w:val="clear" w:color="auto" w:fill="FFFFFF"/>
        <w:spacing w:after="0" w:line="240" w:lineRule="auto"/>
        <w:rPr>
          <w:rFonts w:ascii="Calibri" w:hAnsi="Calibri" w:eastAsia="Times New Roman" w:cs="Calibri"/>
          <w:color w:val="000000"/>
          <w:lang w:eastAsia="en-AU"/>
        </w:rPr>
      </w:pPr>
      <w:r w:rsidRPr="001E5FDC">
        <w:rPr>
          <w:rFonts w:ascii="Calibri" w:hAnsi="Calibri" w:eastAsia="Times New Roman" w:cs="Calibri"/>
          <w:color w:val="000000"/>
          <w:lang w:eastAsia="en-AU"/>
        </w:rPr>
        <w:t>To the best of your knowledge, the Work does not contain anything which is false, defamatory, unlawful, misleading or deceptive or otherwise breaches any laws.</w:t>
      </w:r>
    </w:p>
    <w:p w:rsidRPr="00F76370" w:rsidR="00F76370" w:rsidP="00F76370" w:rsidRDefault="00F76370" w14:paraId="0329D394" w14:textId="77777777">
      <w:pPr>
        <w:shd w:val="clear" w:color="auto" w:fill="FFFFFF"/>
        <w:spacing w:after="0" w:line="240" w:lineRule="auto"/>
        <w:rPr>
          <w:rFonts w:ascii="Calibri" w:hAnsi="Calibri" w:eastAsia="Times New Roman" w:cs="Calibri"/>
          <w:color w:val="000000"/>
          <w:lang w:eastAsia="en-AU"/>
        </w:rPr>
      </w:pPr>
    </w:p>
    <w:p w:rsidRPr="00F76370" w:rsidR="000A1A3B" w:rsidP="000A1A3B" w:rsidRDefault="000A1A3B" w14:paraId="7B1DE32C" w14:textId="65A7A4AF">
      <w:pPr>
        <w:rPr>
          <w:b w:val="1"/>
          <w:bCs w:val="1"/>
        </w:rPr>
      </w:pPr>
      <w:r w:rsidRPr="584255D1" w:rsidR="000A1A3B">
        <w:rPr>
          <w:b w:val="1"/>
          <w:bCs w:val="1"/>
        </w:rPr>
        <w:t>Warranties of the University of Southern Queensland</w:t>
      </w:r>
    </w:p>
    <w:p w:rsidR="00963C8E" w:rsidRDefault="000A1A3B" w14:paraId="3E846A32" w14:textId="3184BB7A">
      <w:r w:rsidR="000A1A3B">
        <w:rPr/>
        <w:t xml:space="preserve">For Works contributed to the Repository for which copyright is not held by the Author/Creator, the University of Southern Queensland will make content publicly available in line with the </w:t>
      </w:r>
      <w:r w:rsidR="00F76370">
        <w:rPr/>
        <w:t xml:space="preserve">policy of the </w:t>
      </w:r>
      <w:r w:rsidR="001E5FDC">
        <w:rPr/>
        <w:t>Publisher</w:t>
      </w:r>
      <w:r w:rsidR="00F76370">
        <w:rPr/>
        <w:t>/Copyright owner</w:t>
      </w:r>
      <w:r w:rsidR="001E5FDC">
        <w:rPr/>
        <w:t xml:space="preserve"> at time of </w:t>
      </w:r>
      <w:r w:rsidR="001E5FDC">
        <w:rPr/>
        <w:t>deposit</w:t>
      </w:r>
      <w:r w:rsidR="00F76370">
        <w:rPr/>
        <w:t>.</w:t>
      </w:r>
    </w:p>
    <w:p w:rsidR="00963C8E" w:rsidRDefault="00963C8E" w14:paraId="62C8E068" w14:textId="7F3EF619"/>
    <w:p w:rsidRPr="00F76370" w:rsidR="00F76370" w:rsidRDefault="00F76370" w14:paraId="2D740708" w14:textId="61CDE6FB">
      <w:pPr>
        <w:rPr>
          <w:b/>
          <w:bCs/>
        </w:rPr>
      </w:pPr>
      <w:r w:rsidRPr="00F76370">
        <w:rPr>
          <w:b/>
          <w:bCs/>
        </w:rPr>
        <w:t>Retained Rights of the Depositor</w:t>
      </w:r>
    </w:p>
    <w:p w:rsidR="00F76370" w:rsidRDefault="001E5FDC" w14:paraId="166A5668" w14:textId="315FADD3">
      <w:r>
        <w:t>T</w:t>
      </w:r>
      <w:r w:rsidRPr="001E5FDC">
        <w:t>he rights granted by you on deposit of your Work in the repository do not amount to the transfer or assignment of any of your intellectual property rights in the Work to the University.</w:t>
      </w:r>
    </w:p>
    <w:p w:rsidR="00EE14F3" w:rsidRDefault="00EE14F3" w14:paraId="3E9C365E" w14:textId="77777777"/>
    <w:p w:rsidRPr="00963C8E" w:rsidR="00963C8E" w:rsidRDefault="00963C8E" w14:paraId="2D57F26A" w14:textId="0B8F5E8F">
      <w:pPr>
        <w:rPr>
          <w:b/>
          <w:bCs/>
        </w:rPr>
      </w:pPr>
      <w:r w:rsidRPr="00963C8E">
        <w:rPr>
          <w:b/>
          <w:bCs/>
        </w:rPr>
        <w:t>Removal of Work</w:t>
      </w:r>
    </w:p>
    <w:p w:rsidR="00885009" w:rsidRDefault="002F0FE9" w14:paraId="4B2F1AF0" w14:textId="19912827">
      <w:r w:rsidRPr="00F51157">
        <w:t xml:space="preserve">The University may at any time immediately and without notice, </w:t>
      </w:r>
      <w:r w:rsidR="005B3A9C">
        <w:t xml:space="preserve">refuse your deposit into the repository or </w:t>
      </w:r>
      <w:r w:rsidRPr="00F51157">
        <w:t>suspend access to the Work, upon the occurrence of any of the following events:</w:t>
      </w:r>
    </w:p>
    <w:p w:rsidRPr="00F51157" w:rsidR="00885009" w:rsidP="00F51157" w:rsidRDefault="00F51157" w14:paraId="7005A950" w14:textId="36BF1B27">
      <w:pPr>
        <w:pStyle w:val="ListParagraph"/>
        <w:numPr>
          <w:ilvl w:val="0"/>
          <w:numId w:val="3"/>
        </w:numPr>
      </w:pPr>
      <w:r w:rsidRPr="00F51157">
        <w:t>if a claim is made that the Work or Metadata infringes the legal rights of any third party</w:t>
      </w:r>
    </w:p>
    <w:p w:rsidR="00F51157" w:rsidP="00F51157" w:rsidRDefault="00F51157" w14:paraId="70FA36DC" w14:textId="77777777">
      <w:pPr>
        <w:pStyle w:val="ListParagraph"/>
        <w:numPr>
          <w:ilvl w:val="0"/>
          <w:numId w:val="3"/>
        </w:numPr>
      </w:pPr>
      <w:r w:rsidRPr="00F51157">
        <w:t>if a claim is made that the Work or Metadata contains offensive, defamatory, confidential or culturally sensitive information</w:t>
      </w:r>
    </w:p>
    <w:p w:rsidR="00F51157" w:rsidP="00F51157" w:rsidRDefault="00F51157" w14:paraId="5C816A4D" w14:textId="6443A91D">
      <w:pPr>
        <w:pStyle w:val="ListParagraph"/>
        <w:numPr>
          <w:ilvl w:val="0"/>
          <w:numId w:val="3"/>
        </w:numPr>
      </w:pPr>
      <w:r>
        <w:t>if a claim is made that the Work contains or describes research that has been falsified or produced as a result of fraudulent or deceptive actions by any person</w:t>
      </w:r>
    </w:p>
    <w:p w:rsidR="00EE14F3" w:rsidP="00F51157" w:rsidRDefault="00EE14F3" w14:paraId="52AE69D0" w14:textId="57409557">
      <w:pPr>
        <w:pStyle w:val="ListParagraph"/>
        <w:numPr>
          <w:ilvl w:val="0"/>
          <w:numId w:val="3"/>
        </w:numPr>
      </w:pPr>
      <w:r>
        <w:t>I</w:t>
      </w:r>
      <w:r w:rsidR="005B3A9C">
        <w:t>f</w:t>
      </w:r>
      <w:r>
        <w:t xml:space="preserve"> the contributed Work is not deemed appropriate for inclusion in the Repository.</w:t>
      </w:r>
    </w:p>
    <w:p w:rsidR="00885009" w:rsidRDefault="00885009" w14:paraId="628AD577" w14:textId="032C1E3C"/>
    <w:p w:rsidRPr="00963C8E" w:rsidR="00885009" w:rsidRDefault="00963C8E" w14:paraId="4E909BC5" w14:textId="50F1A6F1">
      <w:pPr>
        <w:rPr>
          <w:b/>
          <w:bCs/>
        </w:rPr>
      </w:pPr>
      <w:r w:rsidRPr="00963C8E">
        <w:rPr>
          <w:b/>
          <w:bCs/>
        </w:rPr>
        <w:t>Liability</w:t>
      </w:r>
    </w:p>
    <w:p w:rsidRPr="00F51157" w:rsidR="00885009" w:rsidRDefault="00F51157" w14:paraId="58C4E947" w14:textId="7D31F790">
      <w:pPr>
        <w:rPr>
          <w:rFonts w:ascii="Calibri" w:hAnsi="Calibri" w:cs="Calibri"/>
          <w:color w:val="444444"/>
          <w:shd w:val="clear" w:color="auto" w:fill="FFFFFF"/>
        </w:rPr>
      </w:pPr>
      <w:r w:rsidRPr="00F51157">
        <w:rPr>
          <w:rFonts w:ascii="Calibri" w:hAnsi="Calibri" w:cs="Calibri"/>
          <w:color w:val="444444"/>
          <w:shd w:val="clear" w:color="auto" w:fill="FFFFFF"/>
        </w:rPr>
        <w:lastRenderedPageBreak/>
        <w:t>T</w:t>
      </w:r>
      <w:r w:rsidRPr="00F51157" w:rsidR="001E5FDC">
        <w:rPr>
          <w:rFonts w:ascii="Calibri" w:hAnsi="Calibri" w:cs="Calibri"/>
          <w:color w:val="444444"/>
          <w:shd w:val="clear" w:color="auto" w:fill="FFFFFF"/>
        </w:rPr>
        <w:t xml:space="preserve">he University is not responsible or liable for any breach of your intellectual property rights in the Work, including any breach of copyright, as a result of the use of the Work </w:t>
      </w:r>
      <w:r>
        <w:rPr>
          <w:rFonts w:ascii="Calibri" w:hAnsi="Calibri" w:cs="Calibri"/>
          <w:color w:val="444444"/>
          <w:shd w:val="clear" w:color="auto" w:fill="FFFFFF"/>
        </w:rPr>
        <w:t>by End Users of the Repository.</w:t>
      </w:r>
    </w:p>
    <w:p w:rsidR="00F51157" w:rsidRDefault="00F51157" w14:paraId="2C96C1FB" w14:textId="2A04507A">
      <w:r>
        <w:rPr>
          <w:rFonts w:ascii="Calibri" w:hAnsi="Calibri" w:cs="Calibri"/>
          <w:color w:val="444444"/>
          <w:shd w:val="clear" w:color="auto" w:fill="FFFFFF"/>
        </w:rPr>
        <w:t>The University shall not be responsible for any mistakes, omissions or legal infringements in the Work or the Metadata.</w:t>
      </w:r>
    </w:p>
    <w:p w:rsidR="00885009" w:rsidRDefault="00885009" w14:paraId="379B42D0" w14:textId="5A5EEDA4"/>
    <w:p w:rsidRPr="00EE14F3" w:rsidR="00885009" w:rsidRDefault="00885009" w14:paraId="06CFA2BE" w14:textId="4B7BAA41">
      <w:pPr>
        <w:rPr>
          <w:b w:val="1"/>
          <w:bCs w:val="1"/>
        </w:rPr>
      </w:pPr>
      <w:r w:rsidRPr="397E38B1" w:rsidR="00885009">
        <w:rPr>
          <w:b w:val="1"/>
          <w:bCs w:val="1"/>
        </w:rPr>
        <w:t>Glossary</w:t>
      </w:r>
    </w:p>
    <w:p w:rsidR="00885009" w:rsidRDefault="00885009" w14:paraId="623F5627" w14:textId="224E4FFF">
      <w:r>
        <w:t>Work</w:t>
      </w:r>
      <w:r w:rsidR="00EE14F3">
        <w:t xml:space="preserve"> - </w:t>
      </w:r>
      <w:r>
        <w:t xml:space="preserve"> material which is</w:t>
      </w:r>
      <w:r w:rsidR="00A441C7">
        <w:t xml:space="preserve"> written/created</w:t>
      </w:r>
      <w:r>
        <w:t xml:space="preserve"> by you as </w:t>
      </w:r>
      <w:r w:rsidR="00A441C7">
        <w:t>sole author/creator or co-author/creator.</w:t>
      </w:r>
    </w:p>
    <w:p w:rsidR="00885009" w:rsidRDefault="00F51157" w14:paraId="4C2D4D1C" w14:textId="57401199">
      <w:pPr/>
      <w:r w:rsidR="00F51157">
        <w:rPr/>
        <w:t xml:space="preserve">End User – any </w:t>
      </w:r>
      <w:r w:rsidR="00F51157">
        <w:rPr/>
        <w:t>UniSQ</w:t>
      </w:r>
      <w:r w:rsidR="00F51157">
        <w:rPr/>
        <w:t xml:space="preserve"> staff </w:t>
      </w:r>
      <w:r w:rsidR="00EE14F3">
        <w:rPr/>
        <w:t xml:space="preserve">member </w:t>
      </w:r>
      <w:r w:rsidR="00F51157">
        <w:rPr/>
        <w:t>or student</w:t>
      </w:r>
      <w:r w:rsidR="00EE14F3">
        <w:rPr/>
        <w:t xml:space="preserve"> or</w:t>
      </w:r>
      <w:r w:rsidR="00F51157">
        <w:rPr/>
        <w:t xml:space="preserve"> member of the public who access</w:t>
      </w:r>
      <w:r w:rsidR="00EE14F3">
        <w:rPr/>
        <w:t>es</w:t>
      </w:r>
      <w:r w:rsidR="00F51157">
        <w:rPr/>
        <w:t xml:space="preserve"> Works</w:t>
      </w:r>
      <w:r w:rsidR="00EE14F3">
        <w:rPr/>
        <w:t xml:space="preserve"> or metadata</w:t>
      </w:r>
      <w:r w:rsidR="00F51157">
        <w:rPr/>
        <w:t xml:space="preserve"> via the UniSQ Research Repository.</w:t>
      </w:r>
    </w:p>
    <w:p w:rsidR="00885009" w:rsidRDefault="00885009" w14:paraId="2D0F2EA6" w14:textId="77777777"/>
    <w:sectPr w:rsidR="00885009" w:rsidSect="00EE14F3">
      <w:pgSz w:w="11906" w:h="16838" w:orient="portrait"/>
      <w:pgMar w:top="1440" w:right="1440" w:bottom="851"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0AD"/>
    <w:multiLevelType w:val="hybridMultilevel"/>
    <w:tmpl w:val="F5AC68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6CEE230C"/>
    <w:multiLevelType w:val="hybridMultilevel"/>
    <w:tmpl w:val="7C6EE55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7F104B77"/>
    <w:multiLevelType w:val="hybridMultilevel"/>
    <w:tmpl w:val="D19CD13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09"/>
    <w:rsid w:val="00070597"/>
    <w:rsid w:val="00090123"/>
    <w:rsid w:val="000A1A3B"/>
    <w:rsid w:val="001E5FDC"/>
    <w:rsid w:val="001E64E4"/>
    <w:rsid w:val="00262CE5"/>
    <w:rsid w:val="002F0FE9"/>
    <w:rsid w:val="003D2453"/>
    <w:rsid w:val="00574B6F"/>
    <w:rsid w:val="005B3A9C"/>
    <w:rsid w:val="006B2585"/>
    <w:rsid w:val="00885009"/>
    <w:rsid w:val="008D67EE"/>
    <w:rsid w:val="00963C8E"/>
    <w:rsid w:val="00A441C7"/>
    <w:rsid w:val="00BC349D"/>
    <w:rsid w:val="00C00FE0"/>
    <w:rsid w:val="00D64520"/>
    <w:rsid w:val="00DC100A"/>
    <w:rsid w:val="00E50787"/>
    <w:rsid w:val="00EE14F3"/>
    <w:rsid w:val="00F51157"/>
    <w:rsid w:val="00F76370"/>
    <w:rsid w:val="00FB7751"/>
    <w:rsid w:val="01A63BB4"/>
    <w:rsid w:val="04E088D2"/>
    <w:rsid w:val="10371FA1"/>
    <w:rsid w:val="17B071ED"/>
    <w:rsid w:val="1F298B96"/>
    <w:rsid w:val="2D4A6F73"/>
    <w:rsid w:val="2D7C3503"/>
    <w:rsid w:val="397E38B1"/>
    <w:rsid w:val="3C5FFA35"/>
    <w:rsid w:val="430BF29A"/>
    <w:rsid w:val="445C3678"/>
    <w:rsid w:val="47AC5171"/>
    <w:rsid w:val="4D2FBD88"/>
    <w:rsid w:val="4E12CAC8"/>
    <w:rsid w:val="584255D1"/>
    <w:rsid w:val="7BC271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B3F6"/>
  <w15:chartTrackingRefBased/>
  <w15:docId w15:val="{A79FAD4D-9F8E-4AB9-8F44-75E26F5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D67E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D67EE"/>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rsid w:val="001E5FDC"/>
    <w:pPr>
      <w:ind w:left="720"/>
      <w:contextualSpacing/>
    </w:pPr>
  </w:style>
  <w:style w:type="character" w:styleId="CommentReference">
    <w:name w:val="annotation reference"/>
    <w:basedOn w:val="DefaultParagraphFont"/>
    <w:uiPriority w:val="99"/>
    <w:semiHidden/>
    <w:unhideWhenUsed/>
    <w:rsid w:val="00FB7751"/>
    <w:rPr>
      <w:sz w:val="16"/>
      <w:szCs w:val="16"/>
    </w:rPr>
  </w:style>
  <w:style w:type="paragraph" w:styleId="CommentText">
    <w:name w:val="annotation text"/>
    <w:basedOn w:val="Normal"/>
    <w:link w:val="CommentTextChar"/>
    <w:uiPriority w:val="99"/>
    <w:semiHidden/>
    <w:unhideWhenUsed/>
    <w:rsid w:val="00FB7751"/>
    <w:pPr>
      <w:spacing w:line="240" w:lineRule="auto"/>
    </w:pPr>
    <w:rPr>
      <w:sz w:val="20"/>
      <w:szCs w:val="20"/>
    </w:rPr>
  </w:style>
  <w:style w:type="character" w:styleId="CommentTextChar" w:customStyle="1">
    <w:name w:val="Comment Text Char"/>
    <w:basedOn w:val="DefaultParagraphFont"/>
    <w:link w:val="CommentText"/>
    <w:uiPriority w:val="99"/>
    <w:semiHidden/>
    <w:rsid w:val="00FB7751"/>
    <w:rPr>
      <w:sz w:val="20"/>
      <w:szCs w:val="20"/>
    </w:rPr>
  </w:style>
  <w:style w:type="paragraph" w:styleId="CommentSubject">
    <w:name w:val="annotation subject"/>
    <w:basedOn w:val="CommentText"/>
    <w:next w:val="CommentText"/>
    <w:link w:val="CommentSubjectChar"/>
    <w:uiPriority w:val="99"/>
    <w:semiHidden/>
    <w:unhideWhenUsed/>
    <w:rsid w:val="00FB7751"/>
    <w:rPr>
      <w:b/>
      <w:bCs/>
    </w:rPr>
  </w:style>
  <w:style w:type="character" w:styleId="CommentSubjectChar" w:customStyle="1">
    <w:name w:val="Comment Subject Char"/>
    <w:basedOn w:val="CommentTextChar"/>
    <w:link w:val="CommentSubject"/>
    <w:uiPriority w:val="99"/>
    <w:semiHidden/>
    <w:rsid w:val="00FB7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80816">
      <w:bodyDiv w:val="1"/>
      <w:marLeft w:val="0"/>
      <w:marRight w:val="0"/>
      <w:marTop w:val="0"/>
      <w:marBottom w:val="0"/>
      <w:divBdr>
        <w:top w:val="none" w:sz="0" w:space="0" w:color="auto"/>
        <w:left w:val="none" w:sz="0" w:space="0" w:color="auto"/>
        <w:bottom w:val="none" w:sz="0" w:space="0" w:color="auto"/>
        <w:right w:val="none" w:sz="0" w:space="0" w:color="auto"/>
      </w:divBdr>
      <w:divsChild>
        <w:div w:id="1694571255">
          <w:marLeft w:val="0"/>
          <w:marRight w:val="0"/>
          <w:marTop w:val="0"/>
          <w:marBottom w:val="0"/>
          <w:divBdr>
            <w:top w:val="none" w:sz="0" w:space="0" w:color="auto"/>
            <w:left w:val="none" w:sz="0" w:space="0" w:color="auto"/>
            <w:bottom w:val="none" w:sz="0" w:space="0" w:color="auto"/>
            <w:right w:val="none" w:sz="0" w:space="0" w:color="auto"/>
          </w:divBdr>
        </w:div>
      </w:divsChild>
    </w:div>
    <w:div w:id="186963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d92913-74f1-4fba-980b-29bc872dd2d0">
      <UserInfo>
        <DisplayName>Tahnee Pearse</DisplayName>
        <AccountId>12</AccountId>
        <AccountType/>
      </UserInfo>
      <UserInfo>
        <DisplayName>Mandy Callow</DisplayName>
        <AccountId>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0AD211A0FB8841A3AAD41C822E3B30" ma:contentTypeVersion="12" ma:contentTypeDescription="Create a new document." ma:contentTypeScope="" ma:versionID="6768a06ab2db0b4f027c761c22dac0aa">
  <xsd:schema xmlns:xsd="http://www.w3.org/2001/XMLSchema" xmlns:xs="http://www.w3.org/2001/XMLSchema" xmlns:p="http://schemas.microsoft.com/office/2006/metadata/properties" xmlns:ns2="a60cc6d7-1116-4330-b2d5-c9dff7945910" xmlns:ns3="33d92913-74f1-4fba-980b-29bc872dd2d0" targetNamespace="http://schemas.microsoft.com/office/2006/metadata/properties" ma:root="true" ma:fieldsID="4dba61e8c4da3438a9f2799b2693df0c" ns2:_="" ns3:_="">
    <xsd:import namespace="a60cc6d7-1116-4330-b2d5-c9dff7945910"/>
    <xsd:import namespace="33d92913-74f1-4fba-980b-29bc872dd2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cc6d7-1116-4330-b2d5-c9dff7945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d92913-74f1-4fba-980b-29bc872dd2d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418C-A6EA-485B-88D2-DE3306AE77DB}">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33d92913-74f1-4fba-980b-29bc872dd2d0"/>
    <ds:schemaRef ds:uri="a60cc6d7-1116-4330-b2d5-c9dff7945910"/>
    <ds:schemaRef ds:uri="http://purl.org/dc/dcmitype/"/>
  </ds:schemaRefs>
</ds:datastoreItem>
</file>

<file path=customXml/itemProps2.xml><?xml version="1.0" encoding="utf-8"?>
<ds:datastoreItem xmlns:ds="http://schemas.openxmlformats.org/officeDocument/2006/customXml" ds:itemID="{D17225AB-1ADD-45F1-B0CF-BBF7BC66D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cc6d7-1116-4330-b2d5-c9dff7945910"/>
    <ds:schemaRef ds:uri="33d92913-74f1-4fba-980b-29bc872dd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68419-7AFF-4949-9F22-08E5267B1C75}">
  <ds:schemaRefs>
    <ds:schemaRef ds:uri="http://schemas.microsoft.com/sharepoint/v3/contenttype/forms"/>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Mandy Callow</dc:creator>
  <keywords/>
  <dc:description/>
  <lastModifiedBy>Mandy Callow</lastModifiedBy>
  <revision>18</revision>
  <dcterms:created xsi:type="dcterms:W3CDTF">2022-06-03T02:21:00.0000000Z</dcterms:created>
  <dcterms:modified xsi:type="dcterms:W3CDTF">2022-08-15T02:12:41.0292551Z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0x010100D40AD211A0FB8841A3AAD41C822E3B30</vt:lpwstr>
  </property>
</Properties>
</file>