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8393"/>
      </w:tblGrid>
      <w:tr w:rsidR="00A07BFF" w:rsidRPr="00693C1D" w14:paraId="23DAECF3" w14:textId="77777777" w:rsidTr="004673A9">
        <w:trPr>
          <w:cantSplit/>
          <w:trHeight w:hRule="exact" w:val="558"/>
          <w:jc w:val="center"/>
        </w:trPr>
        <w:tc>
          <w:tcPr>
            <w:tcW w:w="1576" w:type="dxa"/>
            <w:vMerge w:val="restart"/>
            <w:tcBorders>
              <w:top w:val="nil"/>
              <w:left w:val="nil"/>
              <w:bottom w:val="nil"/>
              <w:right w:val="single" w:sz="4" w:space="0" w:color="333399"/>
            </w:tcBorders>
          </w:tcPr>
          <w:p w14:paraId="23DAECF1" w14:textId="77777777" w:rsidR="00A07BFF" w:rsidRPr="00693C1D" w:rsidRDefault="004673A9">
            <w:pPr>
              <w:pStyle w:val="Header"/>
              <w:tabs>
                <w:tab w:val="clear" w:pos="4320"/>
                <w:tab w:val="clear" w:pos="8640"/>
              </w:tabs>
              <w:ind w:left="90"/>
              <w:jc w:val="center"/>
              <w:rPr>
                <w:rFonts w:ascii="Calibri" w:hAnsi="Calibri" w:cs="Calibri"/>
              </w:rPr>
            </w:pPr>
            <w:bookmarkStart w:id="0" w:name="_GoBack"/>
            <w:bookmarkEnd w:id="0"/>
            <w:r w:rsidRPr="00693C1D">
              <w:rPr>
                <w:rFonts w:ascii="Calibri" w:hAnsi="Calibri" w:cs="Calibri"/>
                <w:noProof/>
                <w:lang w:eastAsia="en-AU"/>
              </w:rPr>
              <w:drawing>
                <wp:inline distT="0" distB="0" distL="0" distR="0" wp14:anchorId="23DAED5E" wp14:editId="23DAED5F">
                  <wp:extent cx="1019175" cy="1104900"/>
                  <wp:effectExtent l="0" t="0" r="9525" b="0"/>
                  <wp:docPr id="1" name="Picture 1" descr="USQ_Ver_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Q_Ver_1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inline>
              </w:drawing>
            </w:r>
          </w:p>
        </w:tc>
        <w:tc>
          <w:tcPr>
            <w:tcW w:w="8749" w:type="dxa"/>
            <w:tcBorders>
              <w:top w:val="single" w:sz="4" w:space="0" w:color="333399"/>
              <w:left w:val="single" w:sz="4" w:space="0" w:color="333399"/>
              <w:bottom w:val="nil"/>
              <w:right w:val="single" w:sz="4" w:space="0" w:color="333399"/>
            </w:tcBorders>
            <w:shd w:val="clear" w:color="auto" w:fill="000000"/>
            <w:vAlign w:val="center"/>
          </w:tcPr>
          <w:p w14:paraId="23DAECF2" w14:textId="77777777" w:rsidR="00A07BFF" w:rsidRPr="00693C1D" w:rsidRDefault="00A07BFF" w:rsidP="002774E5">
            <w:pPr>
              <w:pStyle w:val="USQHeading"/>
              <w:rPr>
                <w:rFonts w:ascii="Calibri" w:hAnsi="Calibri" w:cs="Calibri"/>
                <w:sz w:val="24"/>
              </w:rPr>
            </w:pPr>
            <w:r w:rsidRPr="00693C1D">
              <w:rPr>
                <w:rFonts w:ascii="Calibri" w:hAnsi="Calibri" w:cs="Calibri"/>
                <w:sz w:val="24"/>
              </w:rPr>
              <w:t>University of Southern Queensland</w:t>
            </w:r>
          </w:p>
        </w:tc>
      </w:tr>
      <w:tr w:rsidR="00A07BFF" w:rsidRPr="00693C1D" w14:paraId="23DAECF8" w14:textId="77777777" w:rsidTr="004673A9">
        <w:trPr>
          <w:cantSplit/>
          <w:trHeight w:val="1305"/>
          <w:jc w:val="center"/>
        </w:trPr>
        <w:tc>
          <w:tcPr>
            <w:tcW w:w="1576" w:type="dxa"/>
            <w:vMerge/>
            <w:tcBorders>
              <w:top w:val="nil"/>
              <w:left w:val="nil"/>
              <w:bottom w:val="nil"/>
              <w:right w:val="single" w:sz="4" w:space="0" w:color="000000"/>
            </w:tcBorders>
            <w:vAlign w:val="center"/>
          </w:tcPr>
          <w:p w14:paraId="23DAECF4" w14:textId="77777777" w:rsidR="00A07BFF" w:rsidRPr="00693C1D" w:rsidRDefault="00A07BFF">
            <w:pPr>
              <w:jc w:val="center"/>
              <w:rPr>
                <w:rFonts w:ascii="Calibri" w:hAnsi="Calibri" w:cs="Calibri"/>
              </w:rPr>
            </w:pPr>
          </w:p>
        </w:tc>
        <w:tc>
          <w:tcPr>
            <w:tcW w:w="8749" w:type="dxa"/>
            <w:tcBorders>
              <w:top w:val="nil"/>
              <w:left w:val="single" w:sz="4" w:space="0" w:color="000000"/>
              <w:bottom w:val="nil"/>
              <w:right w:val="nil"/>
            </w:tcBorders>
          </w:tcPr>
          <w:p w14:paraId="23DAECF5" w14:textId="77777777" w:rsidR="00A07BFF" w:rsidRPr="00693C1D" w:rsidRDefault="00A07BFF" w:rsidP="003575A2">
            <w:pPr>
              <w:spacing w:line="360" w:lineRule="auto"/>
              <w:rPr>
                <w:rFonts w:ascii="Calibri" w:hAnsi="Calibri" w:cs="Calibri"/>
                <w:sz w:val="18"/>
                <w:szCs w:val="18"/>
              </w:rPr>
            </w:pPr>
          </w:p>
          <w:p w14:paraId="23DAECF7" w14:textId="591C871A" w:rsidR="004673A9" w:rsidRPr="00693C1D" w:rsidRDefault="00643A76" w:rsidP="00643A76">
            <w:pPr>
              <w:pStyle w:val="USQmemoheading"/>
              <w:jc w:val="center"/>
              <w:rPr>
                <w:rFonts w:ascii="Calibri" w:hAnsi="Calibri" w:cs="Calibri"/>
                <w:b/>
              </w:rPr>
            </w:pPr>
            <w:r>
              <w:rPr>
                <w:rFonts w:ascii="Calibri" w:hAnsi="Calibri" w:cs="Calibri"/>
                <w:b/>
              </w:rPr>
              <w:t>[Project Name]</w:t>
            </w:r>
            <w:r w:rsidR="00A55317" w:rsidRPr="00A55317">
              <w:rPr>
                <w:rFonts w:ascii="Calibri" w:hAnsi="Calibri" w:cs="Calibri"/>
                <w:b/>
              </w:rPr>
              <w:t xml:space="preserve"> </w:t>
            </w:r>
            <w:r>
              <w:rPr>
                <w:rFonts w:ascii="Calibri" w:hAnsi="Calibri" w:cs="Calibri"/>
                <w:b/>
              </w:rPr>
              <w:t>Project</w:t>
            </w:r>
          </w:p>
        </w:tc>
      </w:tr>
    </w:tbl>
    <w:p w14:paraId="23DAECF9" w14:textId="77777777" w:rsidR="00A07BFF" w:rsidRPr="00693C1D" w:rsidRDefault="00A07BFF">
      <w:pPr>
        <w:jc w:val="right"/>
        <w:rPr>
          <w:rFonts w:ascii="Calibri" w:hAnsi="Calibri" w:cs="Calibri"/>
          <w:sz w:val="16"/>
        </w:rPr>
      </w:pPr>
    </w:p>
    <w:p w14:paraId="23DAECFA" w14:textId="77777777" w:rsidR="004673A9" w:rsidRPr="00693C1D" w:rsidRDefault="004673A9" w:rsidP="004673A9">
      <w:pPr>
        <w:spacing w:after="360"/>
        <w:jc w:val="center"/>
        <w:rPr>
          <w:rFonts w:ascii="Calibri" w:hAnsi="Calibri" w:cs="Calibri"/>
          <w:sz w:val="52"/>
          <w:szCs w:val="52"/>
        </w:rPr>
      </w:pPr>
    </w:p>
    <w:p w14:paraId="62CBD1F3" w14:textId="542F6A97" w:rsidR="00C33D9C" w:rsidRPr="00693C1D" w:rsidRDefault="00643A76" w:rsidP="004673A9">
      <w:pPr>
        <w:spacing w:after="360"/>
        <w:jc w:val="center"/>
        <w:rPr>
          <w:rFonts w:ascii="Calibri" w:hAnsi="Calibri" w:cs="Calibri"/>
          <w:sz w:val="52"/>
          <w:szCs w:val="52"/>
        </w:rPr>
      </w:pPr>
      <w:r>
        <w:rPr>
          <w:rFonts w:ascii="Calibri" w:hAnsi="Calibri" w:cs="Calibri"/>
          <w:sz w:val="52"/>
          <w:szCs w:val="52"/>
        </w:rPr>
        <w:t>Project Closure</w:t>
      </w:r>
    </w:p>
    <w:p w14:paraId="4709D612" w14:textId="7561BD5E" w:rsidR="00C33D9C" w:rsidRPr="00693C1D" w:rsidRDefault="00643A76" w:rsidP="004673A9">
      <w:pPr>
        <w:spacing w:after="360"/>
        <w:jc w:val="center"/>
        <w:rPr>
          <w:rFonts w:ascii="Calibri" w:hAnsi="Calibri" w:cs="Calibri"/>
          <w:sz w:val="52"/>
          <w:szCs w:val="52"/>
        </w:rPr>
      </w:pPr>
      <w:r>
        <w:rPr>
          <w:rFonts w:ascii="Calibri" w:hAnsi="Calibri" w:cs="Calibri"/>
          <w:sz w:val="52"/>
          <w:szCs w:val="52"/>
        </w:rPr>
        <w:t>Report</w:t>
      </w:r>
    </w:p>
    <w:p w14:paraId="31B5AE2C" w14:textId="77777777" w:rsidR="002A0C68" w:rsidRPr="00693C1D" w:rsidRDefault="002A0C68" w:rsidP="004673A9">
      <w:pPr>
        <w:spacing w:after="360"/>
        <w:jc w:val="center"/>
        <w:rPr>
          <w:rFonts w:ascii="Calibri" w:hAnsi="Calibri" w:cs="Calibri"/>
          <w:sz w:val="52"/>
          <w:szCs w:val="52"/>
        </w:rPr>
      </w:pPr>
    </w:p>
    <w:p w14:paraId="23DAECFC" w14:textId="017F9C35" w:rsidR="004673A9" w:rsidRPr="00693C1D" w:rsidRDefault="004673A9" w:rsidP="004673A9">
      <w:pPr>
        <w:spacing w:after="360"/>
        <w:jc w:val="center"/>
        <w:rPr>
          <w:rFonts w:ascii="Calibri" w:hAnsi="Calibri" w:cs="Calibri"/>
          <w:sz w:val="52"/>
          <w:szCs w:val="52"/>
        </w:rPr>
      </w:pPr>
    </w:p>
    <w:p w14:paraId="23DAECFD" w14:textId="77777777" w:rsidR="00A07BFF" w:rsidRPr="00693C1D" w:rsidRDefault="00A07BFF">
      <w:pPr>
        <w:rPr>
          <w:rFonts w:ascii="Calibri" w:hAnsi="Calibri" w:cs="Calibri"/>
          <w:sz w:val="20"/>
        </w:rPr>
      </w:pPr>
    </w:p>
    <w:tbl>
      <w:tblPr>
        <w:tblW w:w="0" w:type="auto"/>
        <w:jc w:val="center"/>
        <w:tblBorders>
          <w:top w:val="nil"/>
          <w:left w:val="nil"/>
          <w:bottom w:val="nil"/>
          <w:right w:val="nil"/>
        </w:tblBorders>
        <w:tblLook w:val="0000" w:firstRow="0" w:lastRow="0" w:firstColumn="0" w:lastColumn="0" w:noHBand="0" w:noVBand="0"/>
      </w:tblPr>
      <w:tblGrid>
        <w:gridCol w:w="2037"/>
        <w:gridCol w:w="1221"/>
        <w:gridCol w:w="1493"/>
        <w:gridCol w:w="2185"/>
        <w:gridCol w:w="1552"/>
      </w:tblGrid>
      <w:tr w:rsidR="004673A9" w:rsidRPr="00844DAC" w14:paraId="23DAED06" w14:textId="77777777" w:rsidTr="00643A76">
        <w:trPr>
          <w:trHeight w:val="242"/>
          <w:jc w:val="center"/>
        </w:trPr>
        <w:tc>
          <w:tcPr>
            <w:tcW w:w="0" w:type="auto"/>
            <w:tcBorders>
              <w:top w:val="single" w:sz="8" w:space="0" w:color="000000"/>
              <w:left w:val="single" w:sz="8" w:space="0" w:color="000000"/>
              <w:bottom w:val="single" w:sz="8" w:space="0" w:color="000000"/>
              <w:right w:val="single" w:sz="8" w:space="0" w:color="000000"/>
            </w:tcBorders>
          </w:tcPr>
          <w:p w14:paraId="23DAED01" w14:textId="5F887BEC" w:rsidR="004673A9" w:rsidRPr="00844DAC" w:rsidRDefault="004673A9" w:rsidP="008775B0">
            <w:pPr>
              <w:pStyle w:val="Default"/>
              <w:spacing w:before="60" w:after="60" w:line="23" w:lineRule="atLeast"/>
              <w:rPr>
                <w:rFonts w:asciiTheme="minorHAnsi" w:hAnsiTheme="minorHAnsi" w:cstheme="minorHAnsi"/>
                <w:sz w:val="18"/>
                <w:szCs w:val="18"/>
              </w:rPr>
            </w:pPr>
            <w:r w:rsidRPr="00844DAC">
              <w:rPr>
                <w:rFonts w:asciiTheme="minorHAnsi" w:hAnsiTheme="minorHAnsi" w:cstheme="minorHAnsi"/>
                <w:b/>
                <w:bCs/>
                <w:sz w:val="18"/>
                <w:szCs w:val="18"/>
              </w:rPr>
              <w:t>Revision History Version</w:t>
            </w:r>
          </w:p>
        </w:tc>
        <w:tc>
          <w:tcPr>
            <w:tcW w:w="1221" w:type="dxa"/>
            <w:tcBorders>
              <w:top w:val="single" w:sz="8" w:space="0" w:color="000000"/>
              <w:left w:val="single" w:sz="8" w:space="0" w:color="000000"/>
              <w:bottom w:val="single" w:sz="8" w:space="0" w:color="000000"/>
              <w:right w:val="single" w:sz="8" w:space="0" w:color="000000"/>
            </w:tcBorders>
          </w:tcPr>
          <w:p w14:paraId="23DAED02" w14:textId="77777777" w:rsidR="004673A9" w:rsidRPr="00844DAC" w:rsidRDefault="004673A9" w:rsidP="008775B0">
            <w:pPr>
              <w:pStyle w:val="Default"/>
              <w:spacing w:before="60" w:after="60" w:line="23" w:lineRule="atLeast"/>
              <w:rPr>
                <w:rFonts w:asciiTheme="minorHAnsi" w:hAnsiTheme="minorHAnsi" w:cstheme="minorHAnsi"/>
                <w:sz w:val="18"/>
                <w:szCs w:val="18"/>
              </w:rPr>
            </w:pPr>
            <w:r w:rsidRPr="00844DAC">
              <w:rPr>
                <w:rFonts w:asciiTheme="minorHAnsi" w:hAnsiTheme="minorHAnsi" w:cstheme="minorHAnsi"/>
                <w:b/>
                <w:bCs/>
                <w:sz w:val="18"/>
                <w:szCs w:val="18"/>
              </w:rPr>
              <w:t xml:space="preserve">Date </w:t>
            </w:r>
          </w:p>
        </w:tc>
        <w:tc>
          <w:tcPr>
            <w:tcW w:w="1493" w:type="dxa"/>
            <w:tcBorders>
              <w:top w:val="single" w:sz="8" w:space="0" w:color="000000"/>
              <w:left w:val="single" w:sz="8" w:space="0" w:color="000000"/>
              <w:bottom w:val="single" w:sz="8" w:space="0" w:color="000000"/>
              <w:right w:val="single" w:sz="8" w:space="0" w:color="000000"/>
            </w:tcBorders>
          </w:tcPr>
          <w:p w14:paraId="23DAED03" w14:textId="77777777" w:rsidR="004673A9" w:rsidRPr="00844DAC" w:rsidRDefault="004673A9" w:rsidP="008775B0">
            <w:pPr>
              <w:pStyle w:val="Default"/>
              <w:spacing w:before="60" w:after="60" w:line="23" w:lineRule="atLeast"/>
              <w:rPr>
                <w:rFonts w:asciiTheme="minorHAnsi" w:hAnsiTheme="minorHAnsi" w:cstheme="minorHAnsi"/>
                <w:sz w:val="18"/>
                <w:szCs w:val="18"/>
              </w:rPr>
            </w:pPr>
            <w:r w:rsidRPr="00844DAC">
              <w:rPr>
                <w:rFonts w:asciiTheme="minorHAnsi" w:hAnsiTheme="minorHAnsi" w:cstheme="minorHAnsi"/>
                <w:b/>
                <w:bCs/>
                <w:sz w:val="18"/>
                <w:szCs w:val="18"/>
              </w:rPr>
              <w:t xml:space="preserve">Author </w:t>
            </w:r>
          </w:p>
        </w:tc>
        <w:tc>
          <w:tcPr>
            <w:tcW w:w="0" w:type="auto"/>
            <w:tcBorders>
              <w:top w:val="single" w:sz="8" w:space="0" w:color="000000"/>
              <w:left w:val="single" w:sz="8" w:space="0" w:color="000000"/>
              <w:bottom w:val="single" w:sz="8" w:space="0" w:color="000000"/>
              <w:right w:val="single" w:sz="8" w:space="0" w:color="000000"/>
            </w:tcBorders>
          </w:tcPr>
          <w:p w14:paraId="23DAED04" w14:textId="77777777" w:rsidR="004673A9" w:rsidRPr="00844DAC" w:rsidRDefault="004673A9" w:rsidP="008775B0">
            <w:pPr>
              <w:pStyle w:val="Default"/>
              <w:spacing w:before="60" w:after="60" w:line="23" w:lineRule="atLeast"/>
              <w:rPr>
                <w:rFonts w:asciiTheme="minorHAnsi" w:hAnsiTheme="minorHAnsi" w:cstheme="minorHAnsi"/>
                <w:sz w:val="18"/>
                <w:szCs w:val="18"/>
              </w:rPr>
            </w:pPr>
            <w:r w:rsidRPr="00844DAC">
              <w:rPr>
                <w:rFonts w:asciiTheme="minorHAnsi" w:hAnsiTheme="minorHAnsi" w:cstheme="minorHAnsi"/>
                <w:b/>
                <w:bCs/>
                <w:sz w:val="18"/>
                <w:szCs w:val="18"/>
              </w:rPr>
              <w:t xml:space="preserve">Reason for version change </w:t>
            </w:r>
          </w:p>
        </w:tc>
        <w:tc>
          <w:tcPr>
            <w:tcW w:w="0" w:type="auto"/>
            <w:tcBorders>
              <w:top w:val="single" w:sz="8" w:space="0" w:color="000000"/>
              <w:left w:val="single" w:sz="8" w:space="0" w:color="000000"/>
              <w:bottom w:val="single" w:sz="8" w:space="0" w:color="000000"/>
              <w:right w:val="single" w:sz="8" w:space="0" w:color="000000"/>
            </w:tcBorders>
          </w:tcPr>
          <w:p w14:paraId="23DAED05" w14:textId="77777777" w:rsidR="004673A9" w:rsidRPr="00844DAC" w:rsidRDefault="004673A9" w:rsidP="008775B0">
            <w:pPr>
              <w:pStyle w:val="Default"/>
              <w:spacing w:before="60" w:after="60" w:line="23" w:lineRule="atLeast"/>
              <w:rPr>
                <w:rFonts w:asciiTheme="minorHAnsi" w:hAnsiTheme="minorHAnsi" w:cstheme="minorHAnsi"/>
                <w:sz w:val="18"/>
                <w:szCs w:val="18"/>
              </w:rPr>
            </w:pPr>
            <w:r w:rsidRPr="00844DAC">
              <w:rPr>
                <w:rFonts w:asciiTheme="minorHAnsi" w:hAnsiTheme="minorHAnsi" w:cstheme="minorHAnsi"/>
                <w:b/>
                <w:bCs/>
                <w:sz w:val="18"/>
                <w:szCs w:val="18"/>
              </w:rPr>
              <w:t xml:space="preserve">Sections modified </w:t>
            </w:r>
          </w:p>
        </w:tc>
      </w:tr>
      <w:tr w:rsidR="00844DAC" w:rsidRPr="00844DAC" w14:paraId="593DB89C" w14:textId="77777777" w:rsidTr="00643A76">
        <w:trPr>
          <w:trHeight w:val="444"/>
          <w:jc w:val="center"/>
        </w:trPr>
        <w:tc>
          <w:tcPr>
            <w:tcW w:w="0" w:type="auto"/>
            <w:tcBorders>
              <w:top w:val="single" w:sz="8" w:space="0" w:color="000000"/>
              <w:left w:val="single" w:sz="8" w:space="0" w:color="000000"/>
              <w:bottom w:val="single" w:sz="8" w:space="0" w:color="000000"/>
              <w:right w:val="single" w:sz="8" w:space="0" w:color="000000"/>
            </w:tcBorders>
          </w:tcPr>
          <w:p w14:paraId="31EEA084" w14:textId="2C3A8E11" w:rsidR="00844DAC" w:rsidRPr="00844DAC" w:rsidRDefault="00F34631" w:rsidP="008775B0">
            <w:pPr>
              <w:pStyle w:val="Default"/>
              <w:spacing w:before="60" w:after="60" w:line="23" w:lineRule="atLeast"/>
              <w:rPr>
                <w:rFonts w:asciiTheme="minorHAnsi" w:hAnsiTheme="minorHAnsi" w:cstheme="minorHAnsi"/>
                <w:sz w:val="18"/>
                <w:szCs w:val="18"/>
              </w:rPr>
            </w:pPr>
            <w:r>
              <w:rPr>
                <w:rFonts w:asciiTheme="minorHAnsi" w:hAnsiTheme="minorHAnsi" w:cstheme="minorHAnsi"/>
                <w:sz w:val="18"/>
                <w:szCs w:val="18"/>
              </w:rPr>
              <w:t>0.1</w:t>
            </w:r>
          </w:p>
        </w:tc>
        <w:tc>
          <w:tcPr>
            <w:tcW w:w="0" w:type="auto"/>
            <w:tcBorders>
              <w:top w:val="single" w:sz="8" w:space="0" w:color="000000"/>
              <w:left w:val="single" w:sz="8" w:space="0" w:color="000000"/>
              <w:bottom w:val="single" w:sz="8" w:space="0" w:color="000000"/>
              <w:right w:val="single" w:sz="8" w:space="0" w:color="000000"/>
            </w:tcBorders>
          </w:tcPr>
          <w:p w14:paraId="2A90C205" w14:textId="4143FFB7" w:rsidR="00844DAC" w:rsidRPr="00844DAC" w:rsidRDefault="00643A76" w:rsidP="00E77AB6">
            <w:pPr>
              <w:pStyle w:val="Default"/>
              <w:spacing w:before="60" w:after="60" w:line="23" w:lineRule="atLeast"/>
              <w:rPr>
                <w:rFonts w:asciiTheme="minorHAnsi" w:hAnsiTheme="minorHAnsi" w:cstheme="minorHAnsi"/>
                <w:sz w:val="18"/>
                <w:szCs w:val="18"/>
              </w:rPr>
            </w:pPr>
            <w:r>
              <w:rPr>
                <w:rFonts w:asciiTheme="minorHAnsi" w:hAnsiTheme="minorHAnsi" w:cstheme="minorHAnsi"/>
                <w:sz w:val="18"/>
                <w:szCs w:val="18"/>
              </w:rPr>
              <w:t>dd-mm</w:t>
            </w:r>
            <w:r w:rsidR="00F34631">
              <w:rPr>
                <w:rFonts w:asciiTheme="minorHAnsi" w:hAnsiTheme="minorHAnsi" w:cstheme="minorHAnsi"/>
                <w:sz w:val="18"/>
                <w:szCs w:val="18"/>
              </w:rPr>
              <w:t>-2014</w:t>
            </w:r>
          </w:p>
        </w:tc>
        <w:tc>
          <w:tcPr>
            <w:tcW w:w="0" w:type="auto"/>
            <w:tcBorders>
              <w:top w:val="single" w:sz="8" w:space="0" w:color="000000"/>
              <w:left w:val="single" w:sz="8" w:space="0" w:color="000000"/>
              <w:bottom w:val="single" w:sz="8" w:space="0" w:color="000000"/>
              <w:right w:val="single" w:sz="8" w:space="0" w:color="000000"/>
            </w:tcBorders>
          </w:tcPr>
          <w:p w14:paraId="0E6FFA09" w14:textId="2B50D2E3" w:rsidR="00844DAC" w:rsidRPr="00844DAC" w:rsidRDefault="00643A76" w:rsidP="008775B0">
            <w:pPr>
              <w:pStyle w:val="Default"/>
              <w:spacing w:before="60" w:after="60" w:line="23" w:lineRule="atLeast"/>
              <w:rPr>
                <w:rFonts w:asciiTheme="minorHAnsi" w:hAnsiTheme="minorHAnsi" w:cstheme="minorHAnsi"/>
                <w:sz w:val="18"/>
                <w:szCs w:val="18"/>
              </w:rPr>
            </w:pPr>
            <w:r>
              <w:rPr>
                <w:rFonts w:asciiTheme="minorHAnsi" w:hAnsiTheme="minorHAnsi" w:cstheme="minorHAnsi"/>
                <w:sz w:val="18"/>
                <w:szCs w:val="18"/>
              </w:rPr>
              <w:t>[name]</w:t>
            </w:r>
          </w:p>
        </w:tc>
        <w:tc>
          <w:tcPr>
            <w:tcW w:w="0" w:type="auto"/>
            <w:tcBorders>
              <w:top w:val="single" w:sz="8" w:space="0" w:color="000000"/>
              <w:left w:val="single" w:sz="8" w:space="0" w:color="000000"/>
              <w:bottom w:val="single" w:sz="8" w:space="0" w:color="000000"/>
              <w:right w:val="single" w:sz="4" w:space="0" w:color="auto"/>
            </w:tcBorders>
          </w:tcPr>
          <w:p w14:paraId="78D7D1EE" w14:textId="2A6A2D2F" w:rsidR="00844DAC" w:rsidRPr="00844DAC" w:rsidRDefault="00385AFC" w:rsidP="008775B0">
            <w:pPr>
              <w:pStyle w:val="Default"/>
              <w:spacing w:before="60" w:after="60" w:line="23" w:lineRule="atLeast"/>
              <w:rPr>
                <w:rFonts w:asciiTheme="minorHAnsi" w:hAnsiTheme="minorHAnsi" w:cstheme="minorHAnsi"/>
                <w:sz w:val="18"/>
                <w:szCs w:val="18"/>
              </w:rPr>
            </w:pPr>
            <w:r>
              <w:rPr>
                <w:rFonts w:asciiTheme="minorHAnsi" w:hAnsiTheme="minorHAnsi" w:cstheme="minorHAnsi"/>
                <w:sz w:val="18"/>
                <w:szCs w:val="18"/>
              </w:rPr>
              <w:t>Original</w:t>
            </w:r>
          </w:p>
        </w:tc>
        <w:tc>
          <w:tcPr>
            <w:tcW w:w="0" w:type="auto"/>
            <w:tcBorders>
              <w:top w:val="single" w:sz="8" w:space="0" w:color="000000"/>
              <w:left w:val="single" w:sz="4" w:space="0" w:color="auto"/>
              <w:bottom w:val="single" w:sz="8" w:space="0" w:color="000000"/>
              <w:right w:val="single" w:sz="8" w:space="0" w:color="000000"/>
            </w:tcBorders>
          </w:tcPr>
          <w:p w14:paraId="0A9D8D2D" w14:textId="7CD02520" w:rsidR="00844DAC" w:rsidRPr="00844DAC" w:rsidRDefault="00844DAC" w:rsidP="008775B0">
            <w:pPr>
              <w:pStyle w:val="Default"/>
              <w:spacing w:before="60" w:after="60" w:line="23" w:lineRule="atLeast"/>
              <w:rPr>
                <w:rFonts w:asciiTheme="minorHAnsi" w:hAnsiTheme="minorHAnsi" w:cstheme="minorHAnsi"/>
                <w:sz w:val="18"/>
                <w:szCs w:val="18"/>
              </w:rPr>
            </w:pPr>
            <w:r w:rsidRPr="00844DAC">
              <w:rPr>
                <w:rFonts w:asciiTheme="minorHAnsi" w:hAnsiTheme="minorHAnsi" w:cstheme="minorHAnsi"/>
                <w:sz w:val="18"/>
                <w:szCs w:val="18"/>
              </w:rPr>
              <w:t>All</w:t>
            </w:r>
          </w:p>
        </w:tc>
      </w:tr>
    </w:tbl>
    <w:p w14:paraId="23DAED0D" w14:textId="77777777" w:rsidR="004673A9" w:rsidRPr="00693C1D" w:rsidRDefault="004673A9" w:rsidP="004673A9">
      <w:pPr>
        <w:ind w:right="223"/>
        <w:rPr>
          <w:rFonts w:ascii="Calibri" w:hAnsi="Calibri" w:cs="Calibri"/>
          <w:sz w:val="20"/>
        </w:rPr>
      </w:pPr>
    </w:p>
    <w:p w14:paraId="23DAED0E" w14:textId="77777777" w:rsidR="00A07BFF" w:rsidRPr="00693C1D" w:rsidRDefault="00A07BFF">
      <w:pPr>
        <w:ind w:right="223"/>
        <w:rPr>
          <w:rFonts w:ascii="Calibri" w:hAnsi="Calibri" w:cs="Calibri"/>
          <w:sz w:val="20"/>
        </w:rPr>
      </w:pPr>
    </w:p>
    <w:p w14:paraId="23DAED0F" w14:textId="77777777" w:rsidR="00A07BFF" w:rsidRPr="00693C1D" w:rsidRDefault="004673A9">
      <w:pPr>
        <w:ind w:right="223"/>
        <w:rPr>
          <w:rFonts w:ascii="Calibri" w:hAnsi="Calibri" w:cs="Calibri"/>
          <w:sz w:val="20"/>
        </w:rPr>
      </w:pPr>
      <w:r w:rsidRPr="00693C1D">
        <w:rPr>
          <w:rFonts w:ascii="Calibri" w:hAnsi="Calibri" w:cs="Calibri"/>
          <w:sz w:val="20"/>
        </w:rPr>
        <w:br w:type="page"/>
      </w:r>
    </w:p>
    <w:bookmarkStart w:id="1" w:name="_Toc340054495" w:displacedByCustomXml="next"/>
    <w:sdt>
      <w:sdtPr>
        <w:rPr>
          <w:rFonts w:eastAsiaTheme="minorEastAsia" w:cs="Times New Roman"/>
          <w:b w:val="0"/>
          <w:bCs w:val="0"/>
          <w:sz w:val="22"/>
          <w:szCs w:val="20"/>
          <w:lang w:val="en-AU" w:eastAsia="zh-CN"/>
        </w:rPr>
        <w:id w:val="-99798037"/>
        <w:docPartObj>
          <w:docPartGallery w:val="Table of Contents"/>
          <w:docPartUnique/>
        </w:docPartObj>
      </w:sdtPr>
      <w:sdtEndPr>
        <w:rPr>
          <w:noProof/>
        </w:rPr>
      </w:sdtEndPr>
      <w:sdtContent>
        <w:p w14:paraId="4E1F497D" w14:textId="6E2ADA57" w:rsidR="00693C1D" w:rsidRPr="00573635" w:rsidRDefault="00693C1D" w:rsidP="00573635">
          <w:pPr>
            <w:pStyle w:val="TOCHeading"/>
          </w:pPr>
          <w:r w:rsidRPr="00573635">
            <w:t>Table of Contents</w:t>
          </w:r>
        </w:p>
        <w:p w14:paraId="1175A69E" w14:textId="77777777" w:rsidR="00085C4B" w:rsidRDefault="00693C1D">
          <w:pPr>
            <w:pStyle w:val="TOC1"/>
            <w:tabs>
              <w:tab w:val="left" w:pos="440"/>
              <w:tab w:val="right" w:leader="dot" w:pos="9061"/>
            </w:tabs>
            <w:rPr>
              <w:rFonts w:cstheme="minorBidi"/>
              <w:noProof/>
              <w:szCs w:val="22"/>
              <w:lang w:eastAsia="en-AU"/>
            </w:rPr>
          </w:pPr>
          <w:r>
            <w:fldChar w:fldCharType="begin"/>
          </w:r>
          <w:r>
            <w:instrText xml:space="preserve"> TOC \o "1-3" \h \z \u </w:instrText>
          </w:r>
          <w:r>
            <w:fldChar w:fldCharType="separate"/>
          </w:r>
          <w:hyperlink w:anchor="_Toc390261984" w:history="1">
            <w:r w:rsidR="00085C4B" w:rsidRPr="00F16B94">
              <w:rPr>
                <w:rStyle w:val="Hyperlink"/>
                <w:noProof/>
              </w:rPr>
              <w:t>1.</w:t>
            </w:r>
            <w:r w:rsidR="00085C4B">
              <w:rPr>
                <w:rFonts w:cstheme="minorBidi"/>
                <w:noProof/>
                <w:szCs w:val="22"/>
                <w:lang w:eastAsia="en-AU"/>
              </w:rPr>
              <w:tab/>
            </w:r>
            <w:r w:rsidR="00085C4B" w:rsidRPr="00F16B94">
              <w:rPr>
                <w:rStyle w:val="Hyperlink"/>
                <w:noProof/>
              </w:rPr>
              <w:t>Executive Summary</w:t>
            </w:r>
            <w:r w:rsidR="00085C4B">
              <w:rPr>
                <w:noProof/>
                <w:webHidden/>
              </w:rPr>
              <w:tab/>
            </w:r>
            <w:r w:rsidR="00085C4B">
              <w:rPr>
                <w:noProof/>
                <w:webHidden/>
              </w:rPr>
              <w:fldChar w:fldCharType="begin"/>
            </w:r>
            <w:r w:rsidR="00085C4B">
              <w:rPr>
                <w:noProof/>
                <w:webHidden/>
              </w:rPr>
              <w:instrText xml:space="preserve"> PAGEREF _Toc390261984 \h </w:instrText>
            </w:r>
            <w:r w:rsidR="00085C4B">
              <w:rPr>
                <w:noProof/>
                <w:webHidden/>
              </w:rPr>
            </w:r>
            <w:r w:rsidR="00085C4B">
              <w:rPr>
                <w:noProof/>
                <w:webHidden/>
              </w:rPr>
              <w:fldChar w:fldCharType="separate"/>
            </w:r>
            <w:r w:rsidR="00085C4B">
              <w:rPr>
                <w:noProof/>
                <w:webHidden/>
              </w:rPr>
              <w:t>3</w:t>
            </w:r>
            <w:r w:rsidR="00085C4B">
              <w:rPr>
                <w:noProof/>
                <w:webHidden/>
              </w:rPr>
              <w:fldChar w:fldCharType="end"/>
            </w:r>
          </w:hyperlink>
        </w:p>
        <w:p w14:paraId="6985B3AB" w14:textId="77777777" w:rsidR="00085C4B" w:rsidRDefault="001D217A">
          <w:pPr>
            <w:pStyle w:val="TOC1"/>
            <w:tabs>
              <w:tab w:val="left" w:pos="440"/>
              <w:tab w:val="right" w:leader="dot" w:pos="9061"/>
            </w:tabs>
            <w:rPr>
              <w:rFonts w:cstheme="minorBidi"/>
              <w:noProof/>
              <w:szCs w:val="22"/>
              <w:lang w:eastAsia="en-AU"/>
            </w:rPr>
          </w:pPr>
          <w:hyperlink w:anchor="_Toc390261985" w:history="1">
            <w:r w:rsidR="00085C4B" w:rsidRPr="00F16B94">
              <w:rPr>
                <w:rStyle w:val="Hyperlink"/>
                <w:rFonts w:ascii="Calibri" w:hAnsi="Calibri" w:cs="Calibri"/>
                <w:noProof/>
                <w:lang w:val="en-US" w:eastAsia="en-US"/>
              </w:rPr>
              <w:t>2.</w:t>
            </w:r>
            <w:r w:rsidR="00085C4B">
              <w:rPr>
                <w:rFonts w:cstheme="minorBidi"/>
                <w:noProof/>
                <w:szCs w:val="22"/>
                <w:lang w:eastAsia="en-AU"/>
              </w:rPr>
              <w:tab/>
            </w:r>
            <w:r w:rsidR="00085C4B" w:rsidRPr="00F16B94">
              <w:rPr>
                <w:rStyle w:val="Hyperlink"/>
                <w:rFonts w:ascii="Calibri" w:hAnsi="Calibri" w:cs="Calibri"/>
                <w:noProof/>
                <w:lang w:val="en-US" w:eastAsia="en-US"/>
              </w:rPr>
              <w:t>Purpose</w:t>
            </w:r>
            <w:r w:rsidR="00085C4B">
              <w:rPr>
                <w:noProof/>
                <w:webHidden/>
              </w:rPr>
              <w:tab/>
            </w:r>
            <w:r w:rsidR="00085C4B">
              <w:rPr>
                <w:noProof/>
                <w:webHidden/>
              </w:rPr>
              <w:fldChar w:fldCharType="begin"/>
            </w:r>
            <w:r w:rsidR="00085C4B">
              <w:rPr>
                <w:noProof/>
                <w:webHidden/>
              </w:rPr>
              <w:instrText xml:space="preserve"> PAGEREF _Toc390261985 \h </w:instrText>
            </w:r>
            <w:r w:rsidR="00085C4B">
              <w:rPr>
                <w:noProof/>
                <w:webHidden/>
              </w:rPr>
            </w:r>
            <w:r w:rsidR="00085C4B">
              <w:rPr>
                <w:noProof/>
                <w:webHidden/>
              </w:rPr>
              <w:fldChar w:fldCharType="separate"/>
            </w:r>
            <w:r w:rsidR="00085C4B">
              <w:rPr>
                <w:noProof/>
                <w:webHidden/>
              </w:rPr>
              <w:t>4</w:t>
            </w:r>
            <w:r w:rsidR="00085C4B">
              <w:rPr>
                <w:noProof/>
                <w:webHidden/>
              </w:rPr>
              <w:fldChar w:fldCharType="end"/>
            </w:r>
          </w:hyperlink>
        </w:p>
        <w:p w14:paraId="494A90C5" w14:textId="77777777" w:rsidR="00085C4B" w:rsidRDefault="001D217A">
          <w:pPr>
            <w:pStyle w:val="TOC1"/>
            <w:tabs>
              <w:tab w:val="left" w:pos="440"/>
              <w:tab w:val="right" w:leader="dot" w:pos="9061"/>
            </w:tabs>
            <w:rPr>
              <w:rFonts w:cstheme="minorBidi"/>
              <w:noProof/>
              <w:szCs w:val="22"/>
              <w:lang w:eastAsia="en-AU"/>
            </w:rPr>
          </w:pPr>
          <w:hyperlink w:anchor="_Toc390261986" w:history="1">
            <w:r w:rsidR="00085C4B" w:rsidRPr="00F16B94">
              <w:rPr>
                <w:rStyle w:val="Hyperlink"/>
                <w:noProof/>
              </w:rPr>
              <w:t>3.</w:t>
            </w:r>
            <w:r w:rsidR="00085C4B">
              <w:rPr>
                <w:rFonts w:cstheme="minorBidi"/>
                <w:noProof/>
                <w:szCs w:val="22"/>
                <w:lang w:eastAsia="en-AU"/>
              </w:rPr>
              <w:tab/>
            </w:r>
            <w:r w:rsidR="00085C4B" w:rsidRPr="00F16B94">
              <w:rPr>
                <w:rStyle w:val="Hyperlink"/>
                <w:noProof/>
              </w:rPr>
              <w:t>Review of Business Case</w:t>
            </w:r>
            <w:r w:rsidR="00085C4B">
              <w:rPr>
                <w:noProof/>
                <w:webHidden/>
              </w:rPr>
              <w:tab/>
            </w:r>
            <w:r w:rsidR="00085C4B">
              <w:rPr>
                <w:noProof/>
                <w:webHidden/>
              </w:rPr>
              <w:fldChar w:fldCharType="begin"/>
            </w:r>
            <w:r w:rsidR="00085C4B">
              <w:rPr>
                <w:noProof/>
                <w:webHidden/>
              </w:rPr>
              <w:instrText xml:space="preserve"> PAGEREF _Toc390261986 \h </w:instrText>
            </w:r>
            <w:r w:rsidR="00085C4B">
              <w:rPr>
                <w:noProof/>
                <w:webHidden/>
              </w:rPr>
            </w:r>
            <w:r w:rsidR="00085C4B">
              <w:rPr>
                <w:noProof/>
                <w:webHidden/>
              </w:rPr>
              <w:fldChar w:fldCharType="separate"/>
            </w:r>
            <w:r w:rsidR="00085C4B">
              <w:rPr>
                <w:noProof/>
                <w:webHidden/>
              </w:rPr>
              <w:t>5</w:t>
            </w:r>
            <w:r w:rsidR="00085C4B">
              <w:rPr>
                <w:noProof/>
                <w:webHidden/>
              </w:rPr>
              <w:fldChar w:fldCharType="end"/>
            </w:r>
          </w:hyperlink>
        </w:p>
        <w:p w14:paraId="4CA0B3C0" w14:textId="77777777" w:rsidR="00085C4B" w:rsidRDefault="001D217A">
          <w:pPr>
            <w:pStyle w:val="TOC1"/>
            <w:tabs>
              <w:tab w:val="left" w:pos="440"/>
              <w:tab w:val="right" w:leader="dot" w:pos="9061"/>
            </w:tabs>
            <w:rPr>
              <w:rFonts w:cstheme="minorBidi"/>
              <w:noProof/>
              <w:szCs w:val="22"/>
              <w:lang w:eastAsia="en-AU"/>
            </w:rPr>
          </w:pPr>
          <w:hyperlink w:anchor="_Toc390261987" w:history="1">
            <w:r w:rsidR="00085C4B" w:rsidRPr="00F16B94">
              <w:rPr>
                <w:rStyle w:val="Hyperlink"/>
                <w:noProof/>
              </w:rPr>
              <w:t>4.</w:t>
            </w:r>
            <w:r w:rsidR="00085C4B">
              <w:rPr>
                <w:rFonts w:cstheme="minorBidi"/>
                <w:noProof/>
                <w:szCs w:val="22"/>
                <w:lang w:eastAsia="en-AU"/>
              </w:rPr>
              <w:tab/>
            </w:r>
            <w:r w:rsidR="00085C4B" w:rsidRPr="00F16B94">
              <w:rPr>
                <w:rStyle w:val="Hyperlink"/>
                <w:noProof/>
              </w:rPr>
              <w:t>Review of Project Objectives</w:t>
            </w:r>
            <w:r w:rsidR="00085C4B">
              <w:rPr>
                <w:noProof/>
                <w:webHidden/>
              </w:rPr>
              <w:tab/>
            </w:r>
            <w:r w:rsidR="00085C4B">
              <w:rPr>
                <w:noProof/>
                <w:webHidden/>
              </w:rPr>
              <w:fldChar w:fldCharType="begin"/>
            </w:r>
            <w:r w:rsidR="00085C4B">
              <w:rPr>
                <w:noProof/>
                <w:webHidden/>
              </w:rPr>
              <w:instrText xml:space="preserve"> PAGEREF _Toc390261987 \h </w:instrText>
            </w:r>
            <w:r w:rsidR="00085C4B">
              <w:rPr>
                <w:noProof/>
                <w:webHidden/>
              </w:rPr>
            </w:r>
            <w:r w:rsidR="00085C4B">
              <w:rPr>
                <w:noProof/>
                <w:webHidden/>
              </w:rPr>
              <w:fldChar w:fldCharType="separate"/>
            </w:r>
            <w:r w:rsidR="00085C4B">
              <w:rPr>
                <w:noProof/>
                <w:webHidden/>
              </w:rPr>
              <w:t>6</w:t>
            </w:r>
            <w:r w:rsidR="00085C4B">
              <w:rPr>
                <w:noProof/>
                <w:webHidden/>
              </w:rPr>
              <w:fldChar w:fldCharType="end"/>
            </w:r>
          </w:hyperlink>
        </w:p>
        <w:p w14:paraId="4C1CB2F4" w14:textId="77777777" w:rsidR="00085C4B" w:rsidRDefault="001D217A">
          <w:pPr>
            <w:pStyle w:val="TOC1"/>
            <w:tabs>
              <w:tab w:val="left" w:pos="440"/>
              <w:tab w:val="right" w:leader="dot" w:pos="9061"/>
            </w:tabs>
            <w:rPr>
              <w:rFonts w:cstheme="minorBidi"/>
              <w:noProof/>
              <w:szCs w:val="22"/>
              <w:lang w:eastAsia="en-AU"/>
            </w:rPr>
          </w:pPr>
          <w:hyperlink w:anchor="_Toc390261988" w:history="1">
            <w:r w:rsidR="00085C4B" w:rsidRPr="00F16B94">
              <w:rPr>
                <w:rStyle w:val="Hyperlink"/>
                <w:noProof/>
              </w:rPr>
              <w:t>5.</w:t>
            </w:r>
            <w:r w:rsidR="00085C4B">
              <w:rPr>
                <w:rFonts w:cstheme="minorBidi"/>
                <w:noProof/>
                <w:szCs w:val="22"/>
                <w:lang w:eastAsia="en-AU"/>
              </w:rPr>
              <w:tab/>
            </w:r>
            <w:r w:rsidR="00085C4B" w:rsidRPr="00F16B94">
              <w:rPr>
                <w:rStyle w:val="Hyperlink"/>
                <w:noProof/>
              </w:rPr>
              <w:t>Review of Team Performance</w:t>
            </w:r>
            <w:r w:rsidR="00085C4B">
              <w:rPr>
                <w:noProof/>
                <w:webHidden/>
              </w:rPr>
              <w:tab/>
            </w:r>
            <w:r w:rsidR="00085C4B">
              <w:rPr>
                <w:noProof/>
                <w:webHidden/>
              </w:rPr>
              <w:fldChar w:fldCharType="begin"/>
            </w:r>
            <w:r w:rsidR="00085C4B">
              <w:rPr>
                <w:noProof/>
                <w:webHidden/>
              </w:rPr>
              <w:instrText xml:space="preserve"> PAGEREF _Toc390261988 \h </w:instrText>
            </w:r>
            <w:r w:rsidR="00085C4B">
              <w:rPr>
                <w:noProof/>
                <w:webHidden/>
              </w:rPr>
            </w:r>
            <w:r w:rsidR="00085C4B">
              <w:rPr>
                <w:noProof/>
                <w:webHidden/>
              </w:rPr>
              <w:fldChar w:fldCharType="separate"/>
            </w:r>
            <w:r w:rsidR="00085C4B">
              <w:rPr>
                <w:noProof/>
                <w:webHidden/>
              </w:rPr>
              <w:t>7</w:t>
            </w:r>
            <w:r w:rsidR="00085C4B">
              <w:rPr>
                <w:noProof/>
                <w:webHidden/>
              </w:rPr>
              <w:fldChar w:fldCharType="end"/>
            </w:r>
          </w:hyperlink>
        </w:p>
        <w:p w14:paraId="040A0B31" w14:textId="77777777" w:rsidR="00085C4B" w:rsidRDefault="001D217A">
          <w:pPr>
            <w:pStyle w:val="TOC1"/>
            <w:tabs>
              <w:tab w:val="left" w:pos="440"/>
              <w:tab w:val="right" w:leader="dot" w:pos="9061"/>
            </w:tabs>
            <w:rPr>
              <w:rFonts w:cstheme="minorBidi"/>
              <w:noProof/>
              <w:szCs w:val="22"/>
              <w:lang w:eastAsia="en-AU"/>
            </w:rPr>
          </w:pPr>
          <w:hyperlink w:anchor="_Toc390261989" w:history="1">
            <w:r w:rsidR="00085C4B" w:rsidRPr="00F16B94">
              <w:rPr>
                <w:rStyle w:val="Hyperlink"/>
                <w:noProof/>
              </w:rPr>
              <w:t>6.</w:t>
            </w:r>
            <w:r w:rsidR="00085C4B">
              <w:rPr>
                <w:rFonts w:cstheme="minorBidi"/>
                <w:noProof/>
                <w:szCs w:val="22"/>
                <w:lang w:eastAsia="en-AU"/>
              </w:rPr>
              <w:tab/>
            </w:r>
            <w:r w:rsidR="00085C4B" w:rsidRPr="00F16B94">
              <w:rPr>
                <w:rStyle w:val="Hyperlink"/>
                <w:noProof/>
              </w:rPr>
              <w:t>Review of Products</w:t>
            </w:r>
            <w:r w:rsidR="00085C4B">
              <w:rPr>
                <w:noProof/>
                <w:webHidden/>
              </w:rPr>
              <w:tab/>
            </w:r>
            <w:r w:rsidR="00085C4B">
              <w:rPr>
                <w:noProof/>
                <w:webHidden/>
              </w:rPr>
              <w:fldChar w:fldCharType="begin"/>
            </w:r>
            <w:r w:rsidR="00085C4B">
              <w:rPr>
                <w:noProof/>
                <w:webHidden/>
              </w:rPr>
              <w:instrText xml:space="preserve"> PAGEREF _Toc390261989 \h </w:instrText>
            </w:r>
            <w:r w:rsidR="00085C4B">
              <w:rPr>
                <w:noProof/>
                <w:webHidden/>
              </w:rPr>
            </w:r>
            <w:r w:rsidR="00085C4B">
              <w:rPr>
                <w:noProof/>
                <w:webHidden/>
              </w:rPr>
              <w:fldChar w:fldCharType="separate"/>
            </w:r>
            <w:r w:rsidR="00085C4B">
              <w:rPr>
                <w:noProof/>
                <w:webHidden/>
              </w:rPr>
              <w:t>8</w:t>
            </w:r>
            <w:r w:rsidR="00085C4B">
              <w:rPr>
                <w:noProof/>
                <w:webHidden/>
              </w:rPr>
              <w:fldChar w:fldCharType="end"/>
            </w:r>
          </w:hyperlink>
        </w:p>
        <w:p w14:paraId="105C1465" w14:textId="77777777" w:rsidR="00085C4B" w:rsidRDefault="001D217A">
          <w:pPr>
            <w:pStyle w:val="TOC2"/>
            <w:tabs>
              <w:tab w:val="left" w:pos="880"/>
              <w:tab w:val="right" w:leader="dot" w:pos="9061"/>
            </w:tabs>
            <w:rPr>
              <w:rFonts w:cstheme="minorBidi"/>
              <w:noProof/>
              <w:szCs w:val="22"/>
              <w:lang w:eastAsia="en-AU"/>
            </w:rPr>
          </w:pPr>
          <w:hyperlink w:anchor="_Toc390261990" w:history="1">
            <w:r w:rsidR="00085C4B" w:rsidRPr="00F16B94">
              <w:rPr>
                <w:rStyle w:val="Hyperlink"/>
                <w:noProof/>
              </w:rPr>
              <w:t>6.1</w:t>
            </w:r>
            <w:r w:rsidR="00085C4B">
              <w:rPr>
                <w:rFonts w:cstheme="minorBidi"/>
                <w:noProof/>
                <w:szCs w:val="22"/>
                <w:lang w:eastAsia="en-AU"/>
              </w:rPr>
              <w:tab/>
            </w:r>
            <w:r w:rsidR="00085C4B" w:rsidRPr="00F16B94">
              <w:rPr>
                <w:rStyle w:val="Hyperlink"/>
                <w:noProof/>
              </w:rPr>
              <w:t>Follow-On Actions</w:t>
            </w:r>
            <w:r w:rsidR="00085C4B">
              <w:rPr>
                <w:noProof/>
                <w:webHidden/>
              </w:rPr>
              <w:tab/>
            </w:r>
            <w:r w:rsidR="00085C4B">
              <w:rPr>
                <w:noProof/>
                <w:webHidden/>
              </w:rPr>
              <w:fldChar w:fldCharType="begin"/>
            </w:r>
            <w:r w:rsidR="00085C4B">
              <w:rPr>
                <w:noProof/>
                <w:webHidden/>
              </w:rPr>
              <w:instrText xml:space="preserve"> PAGEREF _Toc390261990 \h </w:instrText>
            </w:r>
            <w:r w:rsidR="00085C4B">
              <w:rPr>
                <w:noProof/>
                <w:webHidden/>
              </w:rPr>
            </w:r>
            <w:r w:rsidR="00085C4B">
              <w:rPr>
                <w:noProof/>
                <w:webHidden/>
              </w:rPr>
              <w:fldChar w:fldCharType="separate"/>
            </w:r>
            <w:r w:rsidR="00085C4B">
              <w:rPr>
                <w:noProof/>
                <w:webHidden/>
              </w:rPr>
              <w:t>8</w:t>
            </w:r>
            <w:r w:rsidR="00085C4B">
              <w:rPr>
                <w:noProof/>
                <w:webHidden/>
              </w:rPr>
              <w:fldChar w:fldCharType="end"/>
            </w:r>
          </w:hyperlink>
        </w:p>
        <w:p w14:paraId="37872602" w14:textId="77777777" w:rsidR="00085C4B" w:rsidRDefault="001D217A">
          <w:pPr>
            <w:pStyle w:val="TOC1"/>
            <w:tabs>
              <w:tab w:val="left" w:pos="440"/>
              <w:tab w:val="right" w:leader="dot" w:pos="9061"/>
            </w:tabs>
            <w:rPr>
              <w:rFonts w:cstheme="minorBidi"/>
              <w:noProof/>
              <w:szCs w:val="22"/>
              <w:lang w:eastAsia="en-AU"/>
            </w:rPr>
          </w:pPr>
          <w:hyperlink w:anchor="_Toc390261991" w:history="1">
            <w:r w:rsidR="00085C4B" w:rsidRPr="00F16B94">
              <w:rPr>
                <w:rStyle w:val="Hyperlink"/>
                <w:noProof/>
              </w:rPr>
              <w:t>7.</w:t>
            </w:r>
            <w:r w:rsidR="00085C4B">
              <w:rPr>
                <w:rFonts w:cstheme="minorBidi"/>
                <w:noProof/>
                <w:szCs w:val="22"/>
                <w:lang w:eastAsia="en-AU"/>
              </w:rPr>
              <w:tab/>
            </w:r>
            <w:r w:rsidR="00085C4B" w:rsidRPr="00F16B94">
              <w:rPr>
                <w:rStyle w:val="Hyperlink"/>
                <w:noProof/>
              </w:rPr>
              <w:t>Lessons Learned</w:t>
            </w:r>
            <w:r w:rsidR="00085C4B">
              <w:rPr>
                <w:noProof/>
                <w:webHidden/>
              </w:rPr>
              <w:tab/>
            </w:r>
            <w:r w:rsidR="00085C4B">
              <w:rPr>
                <w:noProof/>
                <w:webHidden/>
              </w:rPr>
              <w:fldChar w:fldCharType="begin"/>
            </w:r>
            <w:r w:rsidR="00085C4B">
              <w:rPr>
                <w:noProof/>
                <w:webHidden/>
              </w:rPr>
              <w:instrText xml:space="preserve"> PAGEREF _Toc390261991 \h </w:instrText>
            </w:r>
            <w:r w:rsidR="00085C4B">
              <w:rPr>
                <w:noProof/>
                <w:webHidden/>
              </w:rPr>
            </w:r>
            <w:r w:rsidR="00085C4B">
              <w:rPr>
                <w:noProof/>
                <w:webHidden/>
              </w:rPr>
              <w:fldChar w:fldCharType="separate"/>
            </w:r>
            <w:r w:rsidR="00085C4B">
              <w:rPr>
                <w:noProof/>
                <w:webHidden/>
              </w:rPr>
              <w:t>9</w:t>
            </w:r>
            <w:r w:rsidR="00085C4B">
              <w:rPr>
                <w:noProof/>
                <w:webHidden/>
              </w:rPr>
              <w:fldChar w:fldCharType="end"/>
            </w:r>
          </w:hyperlink>
        </w:p>
        <w:p w14:paraId="21530C64" w14:textId="7E1E5EE1" w:rsidR="00693C1D" w:rsidRDefault="00693C1D">
          <w:r>
            <w:rPr>
              <w:b/>
              <w:bCs/>
              <w:noProof/>
            </w:rPr>
            <w:fldChar w:fldCharType="end"/>
          </w:r>
        </w:p>
      </w:sdtContent>
    </w:sdt>
    <w:p w14:paraId="0569B995" w14:textId="1E5251E2" w:rsidR="000E018B" w:rsidRDefault="00643A76" w:rsidP="000E018B">
      <w:pPr>
        <w:pStyle w:val="Heading1"/>
      </w:pPr>
      <w:bookmarkStart w:id="2" w:name="_Toc390261984"/>
      <w:r>
        <w:lastRenderedPageBreak/>
        <w:t>Executive Summary</w:t>
      </w:r>
      <w:bookmarkEnd w:id="2"/>
    </w:p>
    <w:p w14:paraId="571C03F9" w14:textId="328F31D4" w:rsidR="00643A76" w:rsidRPr="00643A76" w:rsidRDefault="00643A76" w:rsidP="00643A76">
      <w:r>
        <w:t>[The Project Manager’s report summarising the project’s performance in terms of cost, time</w:t>
      </w:r>
      <w:r w:rsidR="00E869C7">
        <w:t>, benefits</w:t>
      </w:r>
      <w:r>
        <w:t xml:space="preserve"> and quality.]</w:t>
      </w:r>
    </w:p>
    <w:p w14:paraId="320FAD73" w14:textId="77777777" w:rsidR="00E869C7" w:rsidRPr="00693C1D" w:rsidRDefault="00E869C7" w:rsidP="00E869C7">
      <w:pPr>
        <w:pStyle w:val="Heading1"/>
        <w:rPr>
          <w:rFonts w:ascii="Calibri" w:hAnsi="Calibri" w:cs="Calibri"/>
          <w:lang w:val="en-US" w:eastAsia="en-US"/>
        </w:rPr>
      </w:pPr>
      <w:bookmarkStart w:id="3" w:name="_Toc390261985"/>
      <w:r w:rsidRPr="00693C1D">
        <w:rPr>
          <w:rFonts w:ascii="Calibri" w:hAnsi="Calibri" w:cs="Calibri"/>
          <w:lang w:val="en-US" w:eastAsia="en-US"/>
        </w:rPr>
        <w:lastRenderedPageBreak/>
        <w:t>Purpose</w:t>
      </w:r>
      <w:bookmarkEnd w:id="3"/>
    </w:p>
    <w:p w14:paraId="1E7DE7A7" w14:textId="77777777" w:rsidR="00E869C7" w:rsidRDefault="00E869C7" w:rsidP="00E869C7">
      <w:pPr>
        <w:spacing w:after="120"/>
        <w:ind w:left="360"/>
        <w:rPr>
          <w:rFonts w:ascii="Calibri" w:hAnsi="Calibri" w:cs="Calibri"/>
        </w:rPr>
      </w:pPr>
      <w:r>
        <w:rPr>
          <w:rFonts w:ascii="Calibri" w:hAnsi="Calibri" w:cs="Calibri"/>
        </w:rPr>
        <w:t>The Project Closure Report is used during project closure to review how the project performed against the Project Initiation Documentation (PID) used to authorise it.  It also allows the:</w:t>
      </w:r>
    </w:p>
    <w:p w14:paraId="5F2CA119" w14:textId="77777777" w:rsidR="00E869C7" w:rsidRDefault="00E869C7" w:rsidP="00E869C7">
      <w:pPr>
        <w:pStyle w:val="ListParagraph"/>
        <w:numPr>
          <w:ilvl w:val="0"/>
          <w:numId w:val="23"/>
        </w:numPr>
        <w:spacing w:after="120"/>
        <w:contextualSpacing w:val="0"/>
        <w:rPr>
          <w:rFonts w:ascii="Calibri" w:hAnsi="Calibri" w:cs="Calibri"/>
        </w:rPr>
      </w:pPr>
      <w:r>
        <w:rPr>
          <w:rFonts w:ascii="Calibri" w:hAnsi="Calibri" w:cs="Calibri"/>
        </w:rPr>
        <w:t>Passing on of any lessons that can be usefully applied to other projects</w:t>
      </w:r>
    </w:p>
    <w:p w14:paraId="4E2D1519" w14:textId="77777777" w:rsidR="00E869C7" w:rsidRPr="00643A76" w:rsidRDefault="00E869C7" w:rsidP="00E869C7">
      <w:pPr>
        <w:pStyle w:val="ListParagraph"/>
        <w:numPr>
          <w:ilvl w:val="0"/>
          <w:numId w:val="23"/>
        </w:numPr>
        <w:rPr>
          <w:rFonts w:ascii="Calibri" w:hAnsi="Calibri" w:cs="Calibri"/>
        </w:rPr>
      </w:pPr>
      <w:r>
        <w:rPr>
          <w:rFonts w:ascii="Calibri" w:hAnsi="Calibri" w:cs="Calibri"/>
        </w:rPr>
        <w:t>Passing on of details of unfinished work, ongoing risks or potential product modifications to the group charged with future support of the project’s products in their operational life.</w:t>
      </w:r>
    </w:p>
    <w:p w14:paraId="4FF16FAA" w14:textId="6C6CF277" w:rsidR="008B7683" w:rsidRDefault="00643A76" w:rsidP="008B7683">
      <w:pPr>
        <w:pStyle w:val="Heading1"/>
      </w:pPr>
      <w:bookmarkStart w:id="4" w:name="_Toc390261986"/>
      <w:r>
        <w:lastRenderedPageBreak/>
        <w:t>Review of Business Case</w:t>
      </w:r>
      <w:bookmarkEnd w:id="4"/>
    </w:p>
    <w:p w14:paraId="7D88E5E1" w14:textId="489E8EB1" w:rsidR="008B7683" w:rsidRDefault="00643A76" w:rsidP="008B7683">
      <w:r>
        <w:t xml:space="preserve">[The Project Manager’s report </w:t>
      </w:r>
      <w:r w:rsidRPr="00F702F0">
        <w:rPr>
          <w:i/>
        </w:rPr>
        <w:t>summarising</w:t>
      </w:r>
      <w:r>
        <w:t xml:space="preserve"> the validity of the project’s Business Case.  In particular:</w:t>
      </w:r>
    </w:p>
    <w:p w14:paraId="3AF79F14" w14:textId="758524E0" w:rsidR="00643A76" w:rsidRDefault="00643A76" w:rsidP="00643A76">
      <w:pPr>
        <w:pStyle w:val="ListParagraph"/>
        <w:numPr>
          <w:ilvl w:val="0"/>
          <w:numId w:val="24"/>
        </w:numPr>
      </w:pPr>
      <w:r>
        <w:t>Benefits achieved to date</w:t>
      </w:r>
    </w:p>
    <w:p w14:paraId="0FE4AE33" w14:textId="292B637D" w:rsidR="00643A76" w:rsidRDefault="00643A76" w:rsidP="00643A76">
      <w:pPr>
        <w:pStyle w:val="ListParagraph"/>
        <w:numPr>
          <w:ilvl w:val="0"/>
          <w:numId w:val="24"/>
        </w:numPr>
      </w:pPr>
      <w:r>
        <w:t>Residual benefits expected (post-project)</w:t>
      </w:r>
    </w:p>
    <w:p w14:paraId="00947207" w14:textId="7DA69C45" w:rsidR="00643A76" w:rsidRDefault="00643A76" w:rsidP="00643A76">
      <w:pPr>
        <w:pStyle w:val="ListParagraph"/>
        <w:numPr>
          <w:ilvl w:val="0"/>
          <w:numId w:val="24"/>
        </w:numPr>
      </w:pPr>
      <w:r>
        <w:t>Expected nett benefits</w:t>
      </w:r>
    </w:p>
    <w:p w14:paraId="77D9E802" w14:textId="304A56FF" w:rsidR="00643A76" w:rsidRDefault="00643A76" w:rsidP="00643A76">
      <w:pPr>
        <w:pStyle w:val="ListParagraph"/>
        <w:numPr>
          <w:ilvl w:val="0"/>
          <w:numId w:val="24"/>
        </w:numPr>
      </w:pPr>
      <w:r>
        <w:t>Deviations from the approved Business Case.</w:t>
      </w:r>
    </w:p>
    <w:p w14:paraId="68A83942" w14:textId="3A777260" w:rsidR="00F702F0" w:rsidRDefault="00F702F0" w:rsidP="00F702F0">
      <w:r>
        <w:t xml:space="preserve">Can be sourced from the </w:t>
      </w:r>
      <w:r w:rsidR="00E869C7" w:rsidRPr="00E869C7">
        <w:rPr>
          <w:i/>
        </w:rPr>
        <w:t>Business Case</w:t>
      </w:r>
      <w:r w:rsidR="00E869C7">
        <w:t xml:space="preserve"> and </w:t>
      </w:r>
      <w:r w:rsidRPr="00E869C7">
        <w:rPr>
          <w:i/>
        </w:rPr>
        <w:t>Benefits Review Plan</w:t>
      </w:r>
      <w:r>
        <w:t>.]</w:t>
      </w:r>
    </w:p>
    <w:p w14:paraId="15A67459" w14:textId="6E044626" w:rsidR="00E776A8" w:rsidRDefault="00F702F0" w:rsidP="00E776A8">
      <w:pPr>
        <w:pStyle w:val="Heading1"/>
      </w:pPr>
      <w:bookmarkStart w:id="5" w:name="_Toc390261987"/>
      <w:r>
        <w:lastRenderedPageBreak/>
        <w:t>Review of Project Objectives</w:t>
      </w:r>
      <w:bookmarkEnd w:id="5"/>
    </w:p>
    <w:p w14:paraId="5E0BB024" w14:textId="1C7ABF33" w:rsidR="00F702F0" w:rsidRPr="00F702F0" w:rsidRDefault="00F702F0" w:rsidP="00F702F0">
      <w:r>
        <w:t>[Review of how the project performed against its planned targets for time, cost, quality, scope, benefits and risk.</w:t>
      </w:r>
      <w:r w:rsidR="00E869C7">
        <w:t xml:space="preserve">  Can be sourced from the </w:t>
      </w:r>
      <w:r w:rsidR="00E869C7">
        <w:rPr>
          <w:i/>
        </w:rPr>
        <w:t>PID, Project Plan</w:t>
      </w:r>
      <w:r w:rsidR="00E869C7">
        <w:t xml:space="preserve"> and </w:t>
      </w:r>
      <w:r w:rsidR="00E869C7">
        <w:rPr>
          <w:i/>
        </w:rPr>
        <w:t>Risk and Issue Register</w:t>
      </w:r>
      <w:r w:rsidR="00E869C7">
        <w:t>.</w:t>
      </w:r>
      <w:r>
        <w:t>]</w:t>
      </w:r>
    </w:p>
    <w:p w14:paraId="7302528C" w14:textId="66C1577D" w:rsidR="00D51E9A" w:rsidRDefault="00F702F0" w:rsidP="00D51E9A">
      <w:pPr>
        <w:pStyle w:val="Heading1"/>
      </w:pPr>
      <w:bookmarkStart w:id="6" w:name="_Toc390261988"/>
      <w:bookmarkEnd w:id="1"/>
      <w:r>
        <w:lastRenderedPageBreak/>
        <w:t>Review of Team Performance</w:t>
      </w:r>
      <w:bookmarkEnd w:id="6"/>
    </w:p>
    <w:p w14:paraId="5F74458E" w14:textId="55190A42" w:rsidR="00C51F4F" w:rsidRDefault="00F702F0" w:rsidP="00C51F4F">
      <w:r>
        <w:t>[In particular, providing recognition for good performance.]</w:t>
      </w:r>
    </w:p>
    <w:p w14:paraId="351DDA93" w14:textId="77777777" w:rsidR="00A07D34" w:rsidRDefault="00A07D34" w:rsidP="00F702F0">
      <w:pPr>
        <w:pStyle w:val="Heading1"/>
        <w:sectPr w:rsidR="00A07D34" w:rsidSect="00A07D34">
          <w:headerReference w:type="default" r:id="rId12"/>
          <w:footerReference w:type="default" r:id="rId13"/>
          <w:pgSz w:w="11907" w:h="16840" w:code="9"/>
          <w:pgMar w:top="1134" w:right="1418" w:bottom="1134" w:left="1418" w:header="720" w:footer="533" w:gutter="0"/>
          <w:cols w:space="720"/>
          <w:titlePg/>
          <w:docGrid w:linePitch="299"/>
        </w:sectPr>
      </w:pPr>
    </w:p>
    <w:p w14:paraId="3CAB72C6" w14:textId="0F6BC980" w:rsidR="00F702F0" w:rsidRDefault="00F702F0" w:rsidP="00F702F0">
      <w:pPr>
        <w:pStyle w:val="Heading1"/>
      </w:pPr>
      <w:bookmarkStart w:id="7" w:name="_Toc390261989"/>
      <w:r>
        <w:lastRenderedPageBreak/>
        <w:t>Review of Products</w:t>
      </w:r>
      <w:bookmarkEnd w:id="7"/>
    </w:p>
    <w:tbl>
      <w:tblPr>
        <w:tblStyle w:val="LightList-Accent6"/>
        <w:tblW w:w="14878" w:type="dxa"/>
        <w:tblLook w:val="0420" w:firstRow="1" w:lastRow="0" w:firstColumn="0" w:lastColumn="0" w:noHBand="0" w:noVBand="1"/>
      </w:tblPr>
      <w:tblGrid>
        <w:gridCol w:w="1924"/>
        <w:gridCol w:w="2113"/>
        <w:gridCol w:w="2159"/>
        <w:gridCol w:w="2117"/>
        <w:gridCol w:w="2219"/>
        <w:gridCol w:w="2173"/>
        <w:gridCol w:w="2173"/>
      </w:tblGrid>
      <w:tr w:rsidR="00E869C7" w14:paraId="017199F9" w14:textId="77777777" w:rsidTr="00E869C7">
        <w:trPr>
          <w:cnfStyle w:val="100000000000" w:firstRow="1" w:lastRow="0" w:firstColumn="0" w:lastColumn="0" w:oddVBand="0" w:evenVBand="0" w:oddHBand="0" w:evenHBand="0" w:firstRowFirstColumn="0" w:firstRowLastColumn="0" w:lastRowFirstColumn="0" w:lastRowLastColumn="0"/>
        </w:trPr>
        <w:tc>
          <w:tcPr>
            <w:tcW w:w="1924" w:type="dxa"/>
          </w:tcPr>
          <w:p w14:paraId="2447913A" w14:textId="1A32ADB3" w:rsidR="00E869C7" w:rsidRDefault="00E869C7" w:rsidP="00A07D34">
            <w:pPr>
              <w:spacing w:before="120" w:after="120"/>
              <w:jc w:val="left"/>
            </w:pPr>
            <w:r>
              <w:t>Product</w:t>
            </w:r>
          </w:p>
        </w:tc>
        <w:tc>
          <w:tcPr>
            <w:tcW w:w="4272" w:type="dxa"/>
            <w:gridSpan w:val="2"/>
            <w:tcBorders>
              <w:top w:val="single" w:sz="8" w:space="0" w:color="F79646" w:themeColor="accent6"/>
              <w:bottom w:val="single" w:sz="8" w:space="0" w:color="FFFFFF" w:themeColor="background1"/>
            </w:tcBorders>
          </w:tcPr>
          <w:p w14:paraId="68832736" w14:textId="58A41ED6" w:rsidR="00E869C7" w:rsidRDefault="00E869C7" w:rsidP="00E869C7">
            <w:pPr>
              <w:spacing w:before="120" w:after="120"/>
              <w:jc w:val="center"/>
            </w:pPr>
            <w:r>
              <w:t>Quality Records</w:t>
            </w:r>
          </w:p>
        </w:tc>
        <w:tc>
          <w:tcPr>
            <w:tcW w:w="2117" w:type="dxa"/>
          </w:tcPr>
          <w:p w14:paraId="0A842C0B" w14:textId="08CC6C97" w:rsidR="00E869C7" w:rsidRDefault="00E869C7" w:rsidP="00A07D34">
            <w:pPr>
              <w:spacing w:before="120" w:after="120"/>
              <w:jc w:val="left"/>
            </w:pPr>
            <w:r>
              <w:t>Approval Records</w:t>
            </w:r>
          </w:p>
        </w:tc>
        <w:tc>
          <w:tcPr>
            <w:tcW w:w="2219" w:type="dxa"/>
          </w:tcPr>
          <w:p w14:paraId="0B9A6B48" w14:textId="256E87F1" w:rsidR="00E869C7" w:rsidRDefault="00E869C7" w:rsidP="00A07D34">
            <w:pPr>
              <w:spacing w:before="120" w:after="120"/>
              <w:jc w:val="left"/>
            </w:pPr>
            <w:r>
              <w:t>Off-Specifications</w:t>
            </w:r>
          </w:p>
        </w:tc>
        <w:tc>
          <w:tcPr>
            <w:tcW w:w="2173" w:type="dxa"/>
          </w:tcPr>
          <w:p w14:paraId="2FC84DDE" w14:textId="56A011A9" w:rsidR="00E869C7" w:rsidRDefault="00E869C7" w:rsidP="00A07D34">
            <w:pPr>
              <w:spacing w:before="120" w:after="120"/>
              <w:jc w:val="left"/>
            </w:pPr>
            <w:r>
              <w:t>Follow-On Actions</w:t>
            </w:r>
          </w:p>
        </w:tc>
        <w:tc>
          <w:tcPr>
            <w:tcW w:w="2173" w:type="dxa"/>
          </w:tcPr>
          <w:p w14:paraId="3E124EFF" w14:textId="7676347B" w:rsidR="00E869C7" w:rsidRDefault="00E869C7" w:rsidP="00A07D34">
            <w:pPr>
              <w:spacing w:before="120" w:after="120"/>
              <w:jc w:val="left"/>
            </w:pPr>
            <w:r>
              <w:t>Acceptance</w:t>
            </w:r>
          </w:p>
        </w:tc>
      </w:tr>
      <w:tr w:rsidR="00075F9D" w:rsidRPr="00E869C7" w14:paraId="626918B5" w14:textId="77777777" w:rsidTr="00E869C7">
        <w:trPr>
          <w:cnfStyle w:val="000000100000" w:firstRow="0" w:lastRow="0" w:firstColumn="0" w:lastColumn="0" w:oddVBand="0" w:evenVBand="0" w:oddHBand="1" w:evenHBand="0" w:firstRowFirstColumn="0" w:firstRowLastColumn="0" w:lastRowFirstColumn="0" w:lastRowLastColumn="0"/>
        </w:trPr>
        <w:tc>
          <w:tcPr>
            <w:tcW w:w="1924" w:type="dxa"/>
            <w:shd w:val="clear" w:color="auto" w:fill="F79646" w:themeFill="accent6"/>
          </w:tcPr>
          <w:p w14:paraId="2269DD99" w14:textId="77777777" w:rsidR="00075F9D" w:rsidRPr="00E869C7" w:rsidRDefault="00075F9D" w:rsidP="00A07D34">
            <w:pPr>
              <w:spacing w:before="120" w:after="120"/>
              <w:jc w:val="left"/>
              <w:rPr>
                <w:b/>
                <w:color w:val="FFFFFF" w:themeColor="background1"/>
              </w:rPr>
            </w:pPr>
          </w:p>
        </w:tc>
        <w:tc>
          <w:tcPr>
            <w:tcW w:w="2113" w:type="dxa"/>
            <w:tcBorders>
              <w:top w:val="single" w:sz="8" w:space="0" w:color="FFFFFF" w:themeColor="background1"/>
            </w:tcBorders>
            <w:shd w:val="clear" w:color="auto" w:fill="F79646" w:themeFill="accent6"/>
          </w:tcPr>
          <w:p w14:paraId="7E2C95DB" w14:textId="689B21BA" w:rsidR="00075F9D" w:rsidRPr="00E869C7" w:rsidRDefault="00075F9D" w:rsidP="00A07D34">
            <w:pPr>
              <w:spacing w:before="120" w:after="120"/>
              <w:jc w:val="left"/>
              <w:rPr>
                <w:b/>
                <w:color w:val="FFFFFF" w:themeColor="background1"/>
              </w:rPr>
            </w:pPr>
            <w:r w:rsidRPr="00E869C7">
              <w:rPr>
                <w:b/>
                <w:color w:val="FFFFFF" w:themeColor="background1"/>
              </w:rPr>
              <w:t>Planned</w:t>
            </w:r>
          </w:p>
        </w:tc>
        <w:tc>
          <w:tcPr>
            <w:tcW w:w="2159" w:type="dxa"/>
            <w:tcBorders>
              <w:top w:val="single" w:sz="8" w:space="0" w:color="FFFFFF" w:themeColor="background1"/>
            </w:tcBorders>
            <w:shd w:val="clear" w:color="auto" w:fill="F79646" w:themeFill="accent6"/>
          </w:tcPr>
          <w:p w14:paraId="0F7DFFCE" w14:textId="0DED0641" w:rsidR="00075F9D" w:rsidRPr="00E869C7" w:rsidRDefault="00075F9D" w:rsidP="00A07D34">
            <w:pPr>
              <w:spacing w:before="120" w:after="120"/>
              <w:jc w:val="left"/>
              <w:rPr>
                <w:b/>
                <w:color w:val="FFFFFF" w:themeColor="background1"/>
              </w:rPr>
            </w:pPr>
            <w:r w:rsidRPr="00E869C7">
              <w:rPr>
                <w:b/>
                <w:color w:val="FFFFFF" w:themeColor="background1"/>
              </w:rPr>
              <w:t>Completed</w:t>
            </w:r>
          </w:p>
        </w:tc>
        <w:tc>
          <w:tcPr>
            <w:tcW w:w="2117" w:type="dxa"/>
            <w:shd w:val="clear" w:color="auto" w:fill="F79646" w:themeFill="accent6"/>
          </w:tcPr>
          <w:p w14:paraId="6FCB2978" w14:textId="77777777" w:rsidR="00075F9D" w:rsidRPr="00E869C7" w:rsidRDefault="00075F9D" w:rsidP="00A07D34">
            <w:pPr>
              <w:spacing w:before="120" w:after="120"/>
              <w:jc w:val="left"/>
              <w:rPr>
                <w:b/>
                <w:color w:val="FFFFFF" w:themeColor="background1"/>
              </w:rPr>
            </w:pPr>
          </w:p>
        </w:tc>
        <w:tc>
          <w:tcPr>
            <w:tcW w:w="2219" w:type="dxa"/>
            <w:shd w:val="clear" w:color="auto" w:fill="F79646" w:themeFill="accent6"/>
          </w:tcPr>
          <w:p w14:paraId="6002E42B" w14:textId="77777777" w:rsidR="00075F9D" w:rsidRPr="00E869C7" w:rsidRDefault="00075F9D" w:rsidP="00A07D34">
            <w:pPr>
              <w:spacing w:before="120" w:after="120"/>
              <w:jc w:val="left"/>
              <w:rPr>
                <w:b/>
                <w:color w:val="FFFFFF" w:themeColor="background1"/>
              </w:rPr>
            </w:pPr>
          </w:p>
        </w:tc>
        <w:tc>
          <w:tcPr>
            <w:tcW w:w="2173" w:type="dxa"/>
            <w:shd w:val="clear" w:color="auto" w:fill="F79646" w:themeFill="accent6"/>
          </w:tcPr>
          <w:p w14:paraId="293E816E" w14:textId="77777777" w:rsidR="00075F9D" w:rsidRPr="00E869C7" w:rsidRDefault="00075F9D" w:rsidP="00A07D34">
            <w:pPr>
              <w:spacing w:before="120" w:after="120"/>
              <w:jc w:val="left"/>
              <w:rPr>
                <w:b/>
                <w:color w:val="FFFFFF" w:themeColor="background1"/>
              </w:rPr>
            </w:pPr>
          </w:p>
        </w:tc>
        <w:tc>
          <w:tcPr>
            <w:tcW w:w="2173" w:type="dxa"/>
            <w:shd w:val="clear" w:color="auto" w:fill="F79646" w:themeFill="accent6"/>
          </w:tcPr>
          <w:p w14:paraId="69F81DF6" w14:textId="326008CD" w:rsidR="00075F9D" w:rsidRPr="00E869C7" w:rsidRDefault="00075F9D" w:rsidP="00A07D34">
            <w:pPr>
              <w:spacing w:before="120" w:after="120"/>
              <w:jc w:val="left"/>
              <w:rPr>
                <w:b/>
                <w:color w:val="FFFFFF" w:themeColor="background1"/>
              </w:rPr>
            </w:pPr>
          </w:p>
        </w:tc>
      </w:tr>
      <w:tr w:rsidR="00075F9D" w14:paraId="7F98F62E" w14:textId="77777777" w:rsidTr="00075F9D">
        <w:tc>
          <w:tcPr>
            <w:tcW w:w="1924" w:type="dxa"/>
          </w:tcPr>
          <w:p w14:paraId="55B19F22" w14:textId="0D2693C9" w:rsidR="00075F9D" w:rsidRDefault="00075F9D" w:rsidP="00A07D34">
            <w:pPr>
              <w:spacing w:before="120" w:after="120"/>
              <w:jc w:val="left"/>
            </w:pPr>
            <w:r>
              <w:t>[Specialist Product Name from PID]</w:t>
            </w:r>
          </w:p>
        </w:tc>
        <w:tc>
          <w:tcPr>
            <w:tcW w:w="2113" w:type="dxa"/>
          </w:tcPr>
          <w:p w14:paraId="54F7F881" w14:textId="3AD86987" w:rsidR="00075F9D" w:rsidRDefault="00075F9D" w:rsidP="00085C4B">
            <w:pPr>
              <w:spacing w:before="120" w:after="120"/>
              <w:jc w:val="left"/>
            </w:pPr>
            <w:r>
              <w:t>[List the</w:t>
            </w:r>
            <w:r w:rsidR="00085C4B">
              <w:t xml:space="preserve"> planned</w:t>
            </w:r>
            <w:r>
              <w:t xml:space="preserve"> quality activities]</w:t>
            </w:r>
          </w:p>
        </w:tc>
        <w:tc>
          <w:tcPr>
            <w:tcW w:w="2159" w:type="dxa"/>
          </w:tcPr>
          <w:p w14:paraId="4805564A" w14:textId="2BB98CBA" w:rsidR="00075F9D" w:rsidRDefault="00075F9D" w:rsidP="00A07D34">
            <w:pPr>
              <w:spacing w:before="120" w:after="120"/>
              <w:jc w:val="left"/>
            </w:pPr>
            <w:r>
              <w:t>[Indicate whether these quality activities were completed]</w:t>
            </w:r>
          </w:p>
        </w:tc>
        <w:tc>
          <w:tcPr>
            <w:tcW w:w="2117" w:type="dxa"/>
          </w:tcPr>
          <w:p w14:paraId="0FCC1E2A" w14:textId="5FAA3411" w:rsidR="00075F9D" w:rsidRDefault="00075F9D" w:rsidP="00A07D34">
            <w:pPr>
              <w:spacing w:before="120" w:after="120"/>
              <w:jc w:val="left"/>
            </w:pPr>
            <w:r>
              <w:t>[Indicate what approvals were received for this product]</w:t>
            </w:r>
          </w:p>
        </w:tc>
        <w:tc>
          <w:tcPr>
            <w:tcW w:w="2219" w:type="dxa"/>
          </w:tcPr>
          <w:p w14:paraId="24ADFD76" w14:textId="1F9C5C73" w:rsidR="00075F9D" w:rsidRDefault="00075F9D" w:rsidP="00A07D34">
            <w:pPr>
              <w:spacing w:before="120" w:after="120"/>
              <w:jc w:val="left"/>
            </w:pPr>
            <w:r>
              <w:t>[List any variations from the original product requirements and who approved the variation.]</w:t>
            </w:r>
          </w:p>
        </w:tc>
        <w:tc>
          <w:tcPr>
            <w:tcW w:w="2173" w:type="dxa"/>
          </w:tcPr>
          <w:p w14:paraId="1600F14D" w14:textId="55D2779B" w:rsidR="00075F9D" w:rsidRDefault="00075F9D" w:rsidP="00075F9D">
            <w:pPr>
              <w:spacing w:before="120" w:after="120"/>
              <w:jc w:val="left"/>
            </w:pPr>
            <w:r>
              <w:t>[Detail any follow-on actions specific to this product.  They could address unfinished work, ongoing issues and risks, and any other activities needed to take the product to the next phase of its life.]</w:t>
            </w:r>
          </w:p>
        </w:tc>
        <w:tc>
          <w:tcPr>
            <w:tcW w:w="2173" w:type="dxa"/>
          </w:tcPr>
          <w:p w14:paraId="41E1674B" w14:textId="5F31D71F" w:rsidR="00075F9D" w:rsidRDefault="00075F9D" w:rsidP="00075F9D">
            <w:pPr>
              <w:spacing w:before="120" w:after="120"/>
              <w:jc w:val="left"/>
            </w:pPr>
            <w:r>
              <w:t>[Signature of the responsible person to indicate they are ready to receive this product, take responsibility for its Follow-On Actions and perform its maintenance and operations functions.]</w:t>
            </w:r>
          </w:p>
        </w:tc>
      </w:tr>
    </w:tbl>
    <w:p w14:paraId="55571BE5" w14:textId="77777777" w:rsidR="00A07D34" w:rsidRDefault="00A07D34" w:rsidP="00A07D34"/>
    <w:p w14:paraId="2C05D5E7" w14:textId="236D66FC" w:rsidR="00E869C7" w:rsidRDefault="00E869C7" w:rsidP="00E869C7">
      <w:pPr>
        <w:pStyle w:val="Heading2"/>
      </w:pPr>
      <w:bookmarkStart w:id="8" w:name="_Toc390261990"/>
      <w:r>
        <w:t>Follow-On Actions</w:t>
      </w:r>
      <w:bookmarkEnd w:id="8"/>
    </w:p>
    <w:p w14:paraId="7A3A2369" w14:textId="36F465D6" w:rsidR="00E869C7" w:rsidRPr="00E869C7" w:rsidRDefault="00E869C7" w:rsidP="00E869C7">
      <w:r>
        <w:t xml:space="preserve">[Detail here any follow-on actions that are not specific to a product.  e.g. creation of a new organisation unit to support </w:t>
      </w:r>
      <w:r w:rsidRPr="00E869C7">
        <w:rPr>
          <w:i/>
        </w:rPr>
        <w:t>all</w:t>
      </w:r>
      <w:r>
        <w:t xml:space="preserve"> the new products.]</w:t>
      </w:r>
    </w:p>
    <w:p w14:paraId="3799F8FE" w14:textId="77777777" w:rsidR="00A07D34" w:rsidRPr="00A07D34" w:rsidRDefault="00A07D34" w:rsidP="00A07D34"/>
    <w:p w14:paraId="726E34F6" w14:textId="77777777" w:rsidR="00A07D34" w:rsidRDefault="00A07D34" w:rsidP="00F702F0">
      <w:pPr>
        <w:sectPr w:rsidR="00A07D34" w:rsidSect="00A07D34">
          <w:headerReference w:type="default" r:id="rId14"/>
          <w:footerReference w:type="default" r:id="rId15"/>
          <w:pgSz w:w="16840" w:h="11907" w:orient="landscape" w:code="9"/>
          <w:pgMar w:top="1418" w:right="1134" w:bottom="1418" w:left="1134" w:header="720" w:footer="533" w:gutter="0"/>
          <w:cols w:space="720"/>
          <w:docGrid w:linePitch="299"/>
        </w:sectPr>
      </w:pPr>
    </w:p>
    <w:p w14:paraId="25A65093" w14:textId="28B37867" w:rsidR="00A07D34" w:rsidRDefault="00A07D34" w:rsidP="00A07D34">
      <w:pPr>
        <w:pStyle w:val="Heading1"/>
      </w:pPr>
      <w:bookmarkStart w:id="9" w:name="_Toc390261991"/>
      <w:r>
        <w:lastRenderedPageBreak/>
        <w:t>Lessons Learned</w:t>
      </w:r>
      <w:bookmarkEnd w:id="9"/>
    </w:p>
    <w:p w14:paraId="786DD5E4" w14:textId="081EC28A" w:rsidR="00A07D34" w:rsidRPr="00A07D34" w:rsidRDefault="00A07D34" w:rsidP="00A07D34">
      <w:r>
        <w:t xml:space="preserve">[A review of what went well, what went badly, and any recommendations for corporate management consideration.  If the project closed prematurely, the reasons should be explained here.  This information is derived from the </w:t>
      </w:r>
      <w:r w:rsidRPr="00A07D34">
        <w:rPr>
          <w:i/>
        </w:rPr>
        <w:t>Lessons Learned Log</w:t>
      </w:r>
      <w:r>
        <w:t>.]</w:t>
      </w:r>
    </w:p>
    <w:sectPr w:rsidR="00A07D34" w:rsidRPr="00A07D34" w:rsidSect="00A07D34">
      <w:headerReference w:type="default" r:id="rId16"/>
      <w:footerReference w:type="default" r:id="rId17"/>
      <w:pgSz w:w="11907" w:h="16840" w:code="9"/>
      <w:pgMar w:top="1134" w:right="1418" w:bottom="1134" w:left="1418" w:header="720" w:footer="53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F9B1" w14:textId="77777777" w:rsidR="00643A76" w:rsidRDefault="00643A76">
      <w:r>
        <w:separator/>
      </w:r>
    </w:p>
  </w:endnote>
  <w:endnote w:type="continuationSeparator" w:id="0">
    <w:p w14:paraId="3F671D71" w14:textId="77777777" w:rsidR="00643A76" w:rsidRDefault="0064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09"/>
      <w:gridCol w:w="592"/>
    </w:tblGrid>
    <w:tr w:rsidR="00643A76" w14:paraId="782747AF" w14:textId="77777777" w:rsidTr="00C51F4F">
      <w:trPr>
        <w:trHeight w:val="477"/>
      </w:trPr>
      <w:tc>
        <w:tcPr>
          <w:tcW w:w="4682" w:type="pct"/>
          <w:tcBorders>
            <w:top w:val="single" w:sz="8" w:space="0" w:color="FFC000"/>
          </w:tcBorders>
        </w:tcPr>
        <w:p w14:paraId="40D4DA2A" w14:textId="3EE340EA" w:rsidR="00643A76" w:rsidRPr="002A6B7D" w:rsidRDefault="001D217A" w:rsidP="00A07D34">
          <w:pPr>
            <w:pStyle w:val="Footer"/>
            <w:tabs>
              <w:tab w:val="clear" w:pos="8640"/>
            </w:tabs>
            <w:jc w:val="right"/>
            <w:rPr>
              <w:rFonts w:ascii="Verdana" w:hAnsi="Verdana" w:cs="Arial"/>
              <w:sz w:val="16"/>
              <w:szCs w:val="16"/>
              <w:lang w:eastAsia="ja-JP"/>
            </w:rPr>
          </w:pPr>
          <w:sdt>
            <w:sdtPr>
              <w:rPr>
                <w:rFonts w:ascii="Verdana" w:hAnsi="Verdana" w:cs="Arial"/>
                <w:sz w:val="16"/>
                <w:szCs w:val="16"/>
              </w:rPr>
              <w:alias w:val="Company"/>
              <w:id w:val="-731930571"/>
              <w:dataBinding w:prefixMappings="xmlns:ns0='http://schemas.openxmlformats.org/officeDocument/2006/extended-properties'" w:xpath="/ns0:Properties[1]/ns0:Company[1]" w:storeItemID="{6668398D-A668-4E3E-A5EB-62B293D839F1}"/>
              <w:text/>
            </w:sdtPr>
            <w:sdtEndPr/>
            <w:sdtContent>
              <w:r w:rsidR="00643A76">
                <w:rPr>
                  <w:rFonts w:ascii="Verdana" w:hAnsi="Verdana" w:cs="Arial"/>
                  <w:sz w:val="16"/>
                  <w:szCs w:val="16"/>
                </w:rPr>
                <w:t>University of Southern Queensland</w:t>
              </w:r>
            </w:sdtContent>
          </w:sdt>
          <w:r w:rsidR="00643A76">
            <w:rPr>
              <w:rFonts w:ascii="Verdana" w:hAnsi="Verdana" w:cs="Arial"/>
              <w:sz w:val="16"/>
              <w:szCs w:val="16"/>
            </w:rPr>
            <w:t xml:space="preserve"> | </w:t>
          </w:r>
          <w:r w:rsidR="00A07D34">
            <w:rPr>
              <w:rFonts w:ascii="Verdana" w:hAnsi="Verdana" w:cs="Arial"/>
              <w:sz w:val="16"/>
              <w:szCs w:val="16"/>
            </w:rPr>
            <w:t>dd month</w:t>
          </w:r>
          <w:r w:rsidR="00643A76">
            <w:rPr>
              <w:rFonts w:ascii="Verdana" w:hAnsi="Verdana" w:cs="Arial"/>
              <w:sz w:val="16"/>
              <w:szCs w:val="16"/>
            </w:rPr>
            <w:t xml:space="preserve"> </w:t>
          </w:r>
          <w:r w:rsidR="00643A76">
            <w:rPr>
              <w:rFonts w:ascii="Verdana" w:hAnsi="Verdana" w:cs="Arial" w:hint="eastAsia"/>
              <w:sz w:val="16"/>
              <w:szCs w:val="16"/>
              <w:lang w:eastAsia="ja-JP"/>
            </w:rPr>
            <w:t>201</w:t>
          </w:r>
          <w:r w:rsidR="00643A76">
            <w:rPr>
              <w:rFonts w:ascii="Verdana" w:hAnsi="Verdana" w:cs="Arial"/>
              <w:sz w:val="16"/>
              <w:szCs w:val="16"/>
              <w:lang w:eastAsia="ja-JP"/>
            </w:rPr>
            <w:t>4</w:t>
          </w:r>
        </w:p>
      </w:tc>
      <w:tc>
        <w:tcPr>
          <w:tcW w:w="318" w:type="pct"/>
          <w:tcBorders>
            <w:top w:val="single" w:sz="8" w:space="0" w:color="FFC000"/>
          </w:tcBorders>
          <w:shd w:val="clear" w:color="auto" w:fill="FFC000"/>
        </w:tcPr>
        <w:p w14:paraId="40C246EA" w14:textId="77777777" w:rsidR="00643A76" w:rsidRPr="002A6B7D" w:rsidRDefault="00643A76" w:rsidP="00385AFC">
          <w:pPr>
            <w:pStyle w:val="Header"/>
            <w:jc w:val="right"/>
            <w:rPr>
              <w:rFonts w:ascii="Verdana" w:hAnsi="Verdana" w:cs="Arial"/>
              <w:sz w:val="16"/>
              <w:szCs w:val="16"/>
            </w:rPr>
          </w:pPr>
          <w:r w:rsidRPr="002A6B7D">
            <w:rPr>
              <w:rFonts w:ascii="Verdana" w:hAnsi="Verdana" w:cs="Arial"/>
              <w:sz w:val="16"/>
              <w:szCs w:val="16"/>
            </w:rPr>
            <w:fldChar w:fldCharType="begin"/>
          </w:r>
          <w:r w:rsidRPr="002A6B7D">
            <w:rPr>
              <w:rFonts w:ascii="Verdana" w:hAnsi="Verdana" w:cs="Arial"/>
              <w:sz w:val="16"/>
              <w:szCs w:val="16"/>
            </w:rPr>
            <w:instrText xml:space="preserve"> PAGE   \* MERGEFORMAT </w:instrText>
          </w:r>
          <w:r w:rsidRPr="002A6B7D">
            <w:rPr>
              <w:rFonts w:ascii="Verdana" w:hAnsi="Verdana" w:cs="Arial"/>
              <w:sz w:val="16"/>
              <w:szCs w:val="16"/>
            </w:rPr>
            <w:fldChar w:fldCharType="separate"/>
          </w:r>
          <w:r w:rsidR="001D217A">
            <w:rPr>
              <w:rFonts w:ascii="Verdana" w:hAnsi="Verdana" w:cs="Arial"/>
              <w:noProof/>
              <w:sz w:val="16"/>
              <w:szCs w:val="16"/>
            </w:rPr>
            <w:t>2</w:t>
          </w:r>
          <w:r w:rsidRPr="002A6B7D">
            <w:rPr>
              <w:rFonts w:ascii="Verdana" w:hAnsi="Verdana" w:cs="Arial"/>
              <w:sz w:val="16"/>
              <w:szCs w:val="16"/>
            </w:rPr>
            <w:fldChar w:fldCharType="end"/>
          </w:r>
        </w:p>
      </w:tc>
    </w:tr>
  </w:tbl>
  <w:p w14:paraId="15F60C1F" w14:textId="77777777" w:rsidR="00643A76" w:rsidRDefault="00643A76" w:rsidP="004673A9">
    <w:pPr>
      <w:pStyle w:val="Footer"/>
      <w:tabs>
        <w:tab w:val="clear" w:pos="8640"/>
        <w:tab w:val="right" w:pos="9072"/>
      </w:tabs>
      <w:jc w:val="lef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3861"/>
      <w:gridCol w:w="941"/>
    </w:tblGrid>
    <w:tr w:rsidR="00A07D34" w14:paraId="382FA2DB" w14:textId="77777777" w:rsidTr="00C51F4F">
      <w:trPr>
        <w:trHeight w:val="477"/>
      </w:trPr>
      <w:tc>
        <w:tcPr>
          <w:tcW w:w="4682" w:type="pct"/>
          <w:tcBorders>
            <w:top w:val="single" w:sz="8" w:space="0" w:color="FFC000"/>
          </w:tcBorders>
        </w:tcPr>
        <w:p w14:paraId="5EA4A81D" w14:textId="77777777" w:rsidR="00A07D34" w:rsidRPr="002A6B7D" w:rsidRDefault="001D217A" w:rsidP="00A07D34">
          <w:pPr>
            <w:pStyle w:val="Footer"/>
            <w:tabs>
              <w:tab w:val="clear" w:pos="8640"/>
            </w:tabs>
            <w:jc w:val="right"/>
            <w:rPr>
              <w:rFonts w:ascii="Verdana" w:hAnsi="Verdana" w:cs="Arial"/>
              <w:sz w:val="16"/>
              <w:szCs w:val="16"/>
              <w:lang w:eastAsia="ja-JP"/>
            </w:rPr>
          </w:pPr>
          <w:sdt>
            <w:sdtPr>
              <w:rPr>
                <w:rFonts w:ascii="Verdana" w:hAnsi="Verdana" w:cs="Arial"/>
                <w:sz w:val="16"/>
                <w:szCs w:val="16"/>
              </w:rPr>
              <w:alias w:val="Company"/>
              <w:id w:val="-2071184920"/>
              <w:dataBinding w:prefixMappings="xmlns:ns0='http://schemas.openxmlformats.org/officeDocument/2006/extended-properties'" w:xpath="/ns0:Properties[1]/ns0:Company[1]" w:storeItemID="{6668398D-A668-4E3E-A5EB-62B293D839F1}"/>
              <w:text/>
            </w:sdtPr>
            <w:sdtEndPr/>
            <w:sdtContent>
              <w:r w:rsidR="00A07D34">
                <w:rPr>
                  <w:rFonts w:ascii="Verdana" w:hAnsi="Verdana" w:cs="Arial"/>
                  <w:sz w:val="16"/>
                  <w:szCs w:val="16"/>
                </w:rPr>
                <w:t>University of Southern Queensland</w:t>
              </w:r>
            </w:sdtContent>
          </w:sdt>
          <w:r w:rsidR="00A07D34">
            <w:rPr>
              <w:rFonts w:ascii="Verdana" w:hAnsi="Verdana" w:cs="Arial"/>
              <w:sz w:val="16"/>
              <w:szCs w:val="16"/>
            </w:rPr>
            <w:t xml:space="preserve"> | dd month </w:t>
          </w:r>
          <w:r w:rsidR="00A07D34">
            <w:rPr>
              <w:rFonts w:ascii="Verdana" w:hAnsi="Verdana" w:cs="Arial" w:hint="eastAsia"/>
              <w:sz w:val="16"/>
              <w:szCs w:val="16"/>
              <w:lang w:eastAsia="ja-JP"/>
            </w:rPr>
            <w:t>201</w:t>
          </w:r>
          <w:r w:rsidR="00A07D34">
            <w:rPr>
              <w:rFonts w:ascii="Verdana" w:hAnsi="Verdana" w:cs="Arial"/>
              <w:sz w:val="16"/>
              <w:szCs w:val="16"/>
              <w:lang w:eastAsia="ja-JP"/>
            </w:rPr>
            <w:t>4</w:t>
          </w:r>
        </w:p>
      </w:tc>
      <w:tc>
        <w:tcPr>
          <w:tcW w:w="318" w:type="pct"/>
          <w:tcBorders>
            <w:top w:val="single" w:sz="8" w:space="0" w:color="FFC000"/>
          </w:tcBorders>
          <w:shd w:val="clear" w:color="auto" w:fill="FFC000"/>
        </w:tcPr>
        <w:p w14:paraId="6DD24F0D" w14:textId="77777777" w:rsidR="00A07D34" w:rsidRPr="002A6B7D" w:rsidRDefault="00A07D34" w:rsidP="00385AFC">
          <w:pPr>
            <w:pStyle w:val="Header"/>
            <w:jc w:val="right"/>
            <w:rPr>
              <w:rFonts w:ascii="Verdana" w:hAnsi="Verdana" w:cs="Arial"/>
              <w:sz w:val="16"/>
              <w:szCs w:val="16"/>
            </w:rPr>
          </w:pPr>
          <w:r w:rsidRPr="002A6B7D">
            <w:rPr>
              <w:rFonts w:ascii="Verdana" w:hAnsi="Verdana" w:cs="Arial"/>
              <w:sz w:val="16"/>
              <w:szCs w:val="16"/>
            </w:rPr>
            <w:fldChar w:fldCharType="begin"/>
          </w:r>
          <w:r w:rsidRPr="002A6B7D">
            <w:rPr>
              <w:rFonts w:ascii="Verdana" w:hAnsi="Verdana" w:cs="Arial"/>
              <w:sz w:val="16"/>
              <w:szCs w:val="16"/>
            </w:rPr>
            <w:instrText xml:space="preserve"> PAGE   \* MERGEFORMAT </w:instrText>
          </w:r>
          <w:r w:rsidRPr="002A6B7D">
            <w:rPr>
              <w:rFonts w:ascii="Verdana" w:hAnsi="Verdana" w:cs="Arial"/>
              <w:sz w:val="16"/>
              <w:szCs w:val="16"/>
            </w:rPr>
            <w:fldChar w:fldCharType="separate"/>
          </w:r>
          <w:r w:rsidR="001D217A">
            <w:rPr>
              <w:rFonts w:ascii="Verdana" w:hAnsi="Verdana" w:cs="Arial"/>
              <w:noProof/>
              <w:sz w:val="16"/>
              <w:szCs w:val="16"/>
            </w:rPr>
            <w:t>8</w:t>
          </w:r>
          <w:r w:rsidRPr="002A6B7D">
            <w:rPr>
              <w:rFonts w:ascii="Verdana" w:hAnsi="Verdana" w:cs="Arial"/>
              <w:sz w:val="16"/>
              <w:szCs w:val="16"/>
            </w:rPr>
            <w:fldChar w:fldCharType="end"/>
          </w:r>
        </w:p>
      </w:tc>
    </w:tr>
  </w:tbl>
  <w:p w14:paraId="16876C13" w14:textId="77777777" w:rsidR="00A07D34" w:rsidRDefault="00A07D34" w:rsidP="004673A9">
    <w:pPr>
      <w:pStyle w:val="Footer"/>
      <w:tabs>
        <w:tab w:val="clear" w:pos="8640"/>
        <w:tab w:val="right" w:pos="9072"/>
      </w:tabs>
      <w:jc w:val="lef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709"/>
      <w:gridCol w:w="592"/>
    </w:tblGrid>
    <w:tr w:rsidR="00A07D34" w14:paraId="06793CFF" w14:textId="77777777" w:rsidTr="00C51F4F">
      <w:trPr>
        <w:trHeight w:val="477"/>
      </w:trPr>
      <w:tc>
        <w:tcPr>
          <w:tcW w:w="4682" w:type="pct"/>
          <w:tcBorders>
            <w:top w:val="single" w:sz="8" w:space="0" w:color="FFC000"/>
          </w:tcBorders>
        </w:tcPr>
        <w:p w14:paraId="05144B7C" w14:textId="77777777" w:rsidR="00A07D34" w:rsidRPr="002A6B7D" w:rsidRDefault="001D217A" w:rsidP="00A07D34">
          <w:pPr>
            <w:pStyle w:val="Footer"/>
            <w:tabs>
              <w:tab w:val="clear" w:pos="8640"/>
            </w:tabs>
            <w:jc w:val="right"/>
            <w:rPr>
              <w:rFonts w:ascii="Verdana" w:hAnsi="Verdana" w:cs="Arial"/>
              <w:sz w:val="16"/>
              <w:szCs w:val="16"/>
              <w:lang w:eastAsia="ja-JP"/>
            </w:rPr>
          </w:pPr>
          <w:sdt>
            <w:sdtPr>
              <w:rPr>
                <w:rFonts w:ascii="Verdana" w:hAnsi="Verdana" w:cs="Arial"/>
                <w:sz w:val="16"/>
                <w:szCs w:val="16"/>
              </w:rPr>
              <w:alias w:val="Company"/>
              <w:id w:val="351459489"/>
              <w:dataBinding w:prefixMappings="xmlns:ns0='http://schemas.openxmlformats.org/officeDocument/2006/extended-properties'" w:xpath="/ns0:Properties[1]/ns0:Company[1]" w:storeItemID="{6668398D-A668-4E3E-A5EB-62B293D839F1}"/>
              <w:text/>
            </w:sdtPr>
            <w:sdtEndPr/>
            <w:sdtContent>
              <w:r w:rsidR="00A07D34">
                <w:rPr>
                  <w:rFonts w:ascii="Verdana" w:hAnsi="Verdana" w:cs="Arial"/>
                  <w:sz w:val="16"/>
                  <w:szCs w:val="16"/>
                </w:rPr>
                <w:t>University of Southern Queensland</w:t>
              </w:r>
            </w:sdtContent>
          </w:sdt>
          <w:r w:rsidR="00A07D34">
            <w:rPr>
              <w:rFonts w:ascii="Verdana" w:hAnsi="Verdana" w:cs="Arial"/>
              <w:sz w:val="16"/>
              <w:szCs w:val="16"/>
            </w:rPr>
            <w:t xml:space="preserve"> | dd month </w:t>
          </w:r>
          <w:r w:rsidR="00A07D34">
            <w:rPr>
              <w:rFonts w:ascii="Verdana" w:hAnsi="Verdana" w:cs="Arial" w:hint="eastAsia"/>
              <w:sz w:val="16"/>
              <w:szCs w:val="16"/>
              <w:lang w:eastAsia="ja-JP"/>
            </w:rPr>
            <w:t>201</w:t>
          </w:r>
          <w:r w:rsidR="00A07D34">
            <w:rPr>
              <w:rFonts w:ascii="Verdana" w:hAnsi="Verdana" w:cs="Arial"/>
              <w:sz w:val="16"/>
              <w:szCs w:val="16"/>
              <w:lang w:eastAsia="ja-JP"/>
            </w:rPr>
            <w:t>4</w:t>
          </w:r>
        </w:p>
      </w:tc>
      <w:tc>
        <w:tcPr>
          <w:tcW w:w="318" w:type="pct"/>
          <w:tcBorders>
            <w:top w:val="single" w:sz="8" w:space="0" w:color="FFC000"/>
          </w:tcBorders>
          <w:shd w:val="clear" w:color="auto" w:fill="FFC000"/>
        </w:tcPr>
        <w:p w14:paraId="76A080C7" w14:textId="77777777" w:rsidR="00A07D34" w:rsidRPr="002A6B7D" w:rsidRDefault="00A07D34" w:rsidP="00385AFC">
          <w:pPr>
            <w:pStyle w:val="Header"/>
            <w:jc w:val="right"/>
            <w:rPr>
              <w:rFonts w:ascii="Verdana" w:hAnsi="Verdana" w:cs="Arial"/>
              <w:sz w:val="16"/>
              <w:szCs w:val="16"/>
            </w:rPr>
          </w:pPr>
          <w:r w:rsidRPr="002A6B7D">
            <w:rPr>
              <w:rFonts w:ascii="Verdana" w:hAnsi="Verdana" w:cs="Arial"/>
              <w:sz w:val="16"/>
              <w:szCs w:val="16"/>
            </w:rPr>
            <w:fldChar w:fldCharType="begin"/>
          </w:r>
          <w:r w:rsidRPr="002A6B7D">
            <w:rPr>
              <w:rFonts w:ascii="Verdana" w:hAnsi="Verdana" w:cs="Arial"/>
              <w:sz w:val="16"/>
              <w:szCs w:val="16"/>
            </w:rPr>
            <w:instrText xml:space="preserve"> PAGE   \* MERGEFORMAT </w:instrText>
          </w:r>
          <w:r w:rsidRPr="002A6B7D">
            <w:rPr>
              <w:rFonts w:ascii="Verdana" w:hAnsi="Verdana" w:cs="Arial"/>
              <w:sz w:val="16"/>
              <w:szCs w:val="16"/>
            </w:rPr>
            <w:fldChar w:fldCharType="separate"/>
          </w:r>
          <w:r w:rsidR="001D217A">
            <w:rPr>
              <w:rFonts w:ascii="Verdana" w:hAnsi="Verdana" w:cs="Arial"/>
              <w:noProof/>
              <w:sz w:val="16"/>
              <w:szCs w:val="16"/>
            </w:rPr>
            <w:t>9</w:t>
          </w:r>
          <w:r w:rsidRPr="002A6B7D">
            <w:rPr>
              <w:rFonts w:ascii="Verdana" w:hAnsi="Verdana" w:cs="Arial"/>
              <w:sz w:val="16"/>
              <w:szCs w:val="16"/>
            </w:rPr>
            <w:fldChar w:fldCharType="end"/>
          </w:r>
        </w:p>
      </w:tc>
    </w:tr>
  </w:tbl>
  <w:p w14:paraId="7425A8EC" w14:textId="77777777" w:rsidR="00A07D34" w:rsidRDefault="00A07D34" w:rsidP="004673A9">
    <w:pPr>
      <w:pStyle w:val="Footer"/>
      <w:tabs>
        <w:tab w:val="clear" w:pos="8640"/>
        <w:tab w:val="right" w:pos="9072"/>
      </w:tabs>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D827A" w14:textId="77777777" w:rsidR="00643A76" w:rsidRDefault="00643A76">
      <w:r>
        <w:separator/>
      </w:r>
    </w:p>
  </w:footnote>
  <w:footnote w:type="continuationSeparator" w:id="0">
    <w:p w14:paraId="17D1710E" w14:textId="77777777" w:rsidR="00643A76" w:rsidRDefault="0064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01B9" w14:textId="6D4F35AF" w:rsidR="00643A76" w:rsidRPr="005E33A1" w:rsidRDefault="00643A76" w:rsidP="00282888">
    <w:pPr>
      <w:pStyle w:val="Header"/>
      <w:jc w:val="center"/>
      <w:rPr>
        <w:rFonts w:ascii="Verdana" w:hAnsi="Verdana"/>
        <w:b/>
        <w:sz w:val="16"/>
        <w:szCs w:val="16"/>
        <w:lang w:eastAsia="ja-JP"/>
      </w:rPr>
    </w:pPr>
    <w:r w:rsidRPr="00212D24">
      <w:rPr>
        <w:rFonts w:ascii="Verdana" w:hAnsi="Verdana"/>
        <w:b/>
        <w:noProof/>
        <w:sz w:val="16"/>
        <w:szCs w:val="16"/>
        <w:lang w:eastAsia="en-AU"/>
      </w:rPr>
      <mc:AlternateContent>
        <mc:Choice Requires="wps">
          <w:drawing>
            <wp:anchor distT="0" distB="0" distL="114300" distR="114300" simplePos="0" relativeHeight="251671552" behindDoc="0" locked="0" layoutInCell="1" allowOverlap="1" wp14:anchorId="329A52B0" wp14:editId="6562FE3B">
              <wp:simplePos x="0" y="0"/>
              <wp:positionH relativeFrom="column">
                <wp:posOffset>6413</wp:posOffset>
              </wp:positionH>
              <wp:positionV relativeFrom="paragraph">
                <wp:posOffset>336288</wp:posOffset>
              </wp:positionV>
              <wp:extent cx="582630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5826309" cy="0"/>
                      </a:xfrm>
                      <a:prstGeom prst="line">
                        <a:avLst/>
                      </a:prstGeom>
                      <a:ln>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8D00"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6.5pt" to="45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" strokecolor="#ffc000"/>
          </w:pict>
        </mc:Fallback>
      </mc:AlternateContent>
    </w:r>
    <w:r w:rsidR="00A07D34">
      <w:rPr>
        <w:rFonts w:ascii="Verdana" w:hAnsi="Verdana"/>
        <w:b/>
        <w:sz w:val="16"/>
        <w:szCs w:val="16"/>
        <w:lang w:eastAsia="ja-JP"/>
      </w:rPr>
      <w:t>[Project Name]</w:t>
    </w:r>
    <w:r>
      <w:rPr>
        <w:rFonts w:ascii="Verdana" w:hAnsi="Verdana"/>
        <w:b/>
        <w:sz w:val="16"/>
        <w:szCs w:val="16"/>
        <w:lang w:eastAsia="ja-JP"/>
      </w:rPr>
      <w:t xml:space="preserve"> – </w:t>
    </w:r>
    <w:r w:rsidR="00A07D34">
      <w:rPr>
        <w:rFonts w:ascii="Verdana" w:hAnsi="Verdana"/>
        <w:b/>
        <w:sz w:val="16"/>
        <w:szCs w:val="16"/>
        <w:lang w:eastAsia="ja-JP"/>
      </w:rPr>
      <w:t>Project Closure Report</w:t>
    </w:r>
  </w:p>
  <w:p w14:paraId="0C2CED5A" w14:textId="77777777" w:rsidR="00643A76" w:rsidRPr="00C6661B" w:rsidRDefault="00643A76" w:rsidP="00282888">
    <w:pPr>
      <w:pStyle w:val="Header"/>
      <w:jc w:val="center"/>
      <w:rPr>
        <w:b/>
        <w:sz w:val="16"/>
        <w:szCs w:val="16"/>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3B01" w14:textId="2377B1F3" w:rsidR="00A07D34" w:rsidRPr="005E33A1" w:rsidRDefault="00A07D34" w:rsidP="00282888">
    <w:pPr>
      <w:pStyle w:val="Header"/>
      <w:jc w:val="center"/>
      <w:rPr>
        <w:rFonts w:ascii="Verdana" w:hAnsi="Verdana"/>
        <w:b/>
        <w:sz w:val="16"/>
        <w:szCs w:val="16"/>
        <w:lang w:eastAsia="ja-JP"/>
      </w:rPr>
    </w:pPr>
    <w:r>
      <w:rPr>
        <w:rFonts w:ascii="Verdana" w:hAnsi="Verdana"/>
        <w:b/>
        <w:sz w:val="16"/>
        <w:szCs w:val="16"/>
        <w:lang w:eastAsia="ja-JP"/>
      </w:rPr>
      <w:t>[Project Name] – Project Closure Report</w:t>
    </w:r>
  </w:p>
  <w:p w14:paraId="738648C3" w14:textId="41F280EF" w:rsidR="00A07D34" w:rsidRPr="00C6661B" w:rsidRDefault="00A07D34" w:rsidP="00282888">
    <w:pPr>
      <w:pStyle w:val="Header"/>
      <w:jc w:val="center"/>
      <w:rPr>
        <w:b/>
        <w:sz w:val="16"/>
        <w:szCs w:val="16"/>
        <w:lang w:eastAsia="ja-JP"/>
      </w:rPr>
    </w:pPr>
    <w:r w:rsidRPr="00212D24">
      <w:rPr>
        <w:rFonts w:ascii="Verdana" w:hAnsi="Verdana"/>
        <w:b/>
        <w:noProof/>
        <w:sz w:val="16"/>
        <w:szCs w:val="16"/>
        <w:lang w:eastAsia="en-AU"/>
      </w:rPr>
      <mc:AlternateContent>
        <mc:Choice Requires="wps">
          <w:drawing>
            <wp:anchor distT="0" distB="0" distL="114300" distR="114300" simplePos="0" relativeHeight="251675648" behindDoc="0" locked="0" layoutInCell="1" allowOverlap="1" wp14:anchorId="01A251E9" wp14:editId="7ACA227C">
              <wp:simplePos x="0" y="0"/>
              <wp:positionH relativeFrom="column">
                <wp:posOffset>5715</wp:posOffset>
              </wp:positionH>
              <wp:positionV relativeFrom="paragraph">
                <wp:posOffset>68580</wp:posOffset>
              </wp:positionV>
              <wp:extent cx="926020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9260205" cy="0"/>
                      </a:xfrm>
                      <a:prstGeom prst="line">
                        <a:avLst/>
                      </a:prstGeom>
                      <a:ln>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09F81"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4pt" to="72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" strokecolor="#ffc0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60A7" w14:textId="77777777" w:rsidR="00A07D34" w:rsidRPr="005E33A1" w:rsidRDefault="00A07D34" w:rsidP="00282888">
    <w:pPr>
      <w:pStyle w:val="Header"/>
      <w:jc w:val="center"/>
      <w:rPr>
        <w:rFonts w:ascii="Verdana" w:hAnsi="Verdana"/>
        <w:b/>
        <w:sz w:val="16"/>
        <w:szCs w:val="16"/>
        <w:lang w:eastAsia="ja-JP"/>
      </w:rPr>
    </w:pPr>
    <w:r w:rsidRPr="00212D24">
      <w:rPr>
        <w:rFonts w:ascii="Verdana" w:hAnsi="Verdana"/>
        <w:b/>
        <w:noProof/>
        <w:sz w:val="16"/>
        <w:szCs w:val="16"/>
        <w:lang w:eastAsia="en-AU"/>
      </w:rPr>
      <mc:AlternateContent>
        <mc:Choice Requires="wps">
          <w:drawing>
            <wp:anchor distT="0" distB="0" distL="114300" distR="114300" simplePos="0" relativeHeight="251673600" behindDoc="0" locked="0" layoutInCell="1" allowOverlap="1" wp14:anchorId="6DE3F2F9" wp14:editId="5CED3C28">
              <wp:simplePos x="0" y="0"/>
              <wp:positionH relativeFrom="column">
                <wp:posOffset>6413</wp:posOffset>
              </wp:positionH>
              <wp:positionV relativeFrom="paragraph">
                <wp:posOffset>336288</wp:posOffset>
              </wp:positionV>
              <wp:extent cx="582630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5826309" cy="0"/>
                      </a:xfrm>
                      <a:prstGeom prst="line">
                        <a:avLst/>
                      </a:prstGeom>
                      <a:ln>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C26C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6.5pt" to="45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" strokecolor="#ffc000"/>
          </w:pict>
        </mc:Fallback>
      </mc:AlternateContent>
    </w:r>
    <w:r>
      <w:rPr>
        <w:rFonts w:ascii="Verdana" w:hAnsi="Verdana"/>
        <w:b/>
        <w:sz w:val="16"/>
        <w:szCs w:val="16"/>
        <w:lang w:eastAsia="ja-JP"/>
      </w:rPr>
      <w:t>[Project Name] – Project Closure Report</w:t>
    </w:r>
  </w:p>
  <w:p w14:paraId="7E49BCFB" w14:textId="77777777" w:rsidR="00A07D34" w:rsidRPr="00C6661B" w:rsidRDefault="00A07D34" w:rsidP="00282888">
    <w:pPr>
      <w:pStyle w:val="Header"/>
      <w:jc w:val="center"/>
      <w:rPr>
        <w:b/>
        <w:sz w:val="16"/>
        <w:szCs w:val="16"/>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785"/>
    <w:multiLevelType w:val="hybridMultilevel"/>
    <w:tmpl w:val="963E6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F561E"/>
    <w:multiLevelType w:val="hybridMultilevel"/>
    <w:tmpl w:val="04905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4688A"/>
    <w:multiLevelType w:val="hybridMultilevel"/>
    <w:tmpl w:val="9A5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E07321"/>
    <w:multiLevelType w:val="hybridMultilevel"/>
    <w:tmpl w:val="F694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B34F00"/>
    <w:multiLevelType w:val="hybridMultilevel"/>
    <w:tmpl w:val="ED3C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356A4F"/>
    <w:multiLevelType w:val="hybridMultilevel"/>
    <w:tmpl w:val="3D90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D378DD"/>
    <w:multiLevelType w:val="hybridMultilevel"/>
    <w:tmpl w:val="1CC2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C7AB9"/>
    <w:multiLevelType w:val="hybridMultilevel"/>
    <w:tmpl w:val="CBE46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799485B"/>
    <w:multiLevelType w:val="hybridMultilevel"/>
    <w:tmpl w:val="32184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4D3C04"/>
    <w:multiLevelType w:val="hybridMultilevel"/>
    <w:tmpl w:val="A6A8EDBE"/>
    <w:lvl w:ilvl="0" w:tplc="0C09000F">
      <w:start w:val="1"/>
      <w:numFmt w:val="decimal"/>
      <w:lvlText w:val="%1."/>
      <w:lvlJc w:val="left"/>
      <w:pPr>
        <w:ind w:left="502" w:hanging="360"/>
      </w:pPr>
    </w:lvl>
    <w:lvl w:ilvl="1" w:tplc="0C090019">
      <w:start w:val="1"/>
      <w:numFmt w:val="lowerLetter"/>
      <w:lvlText w:val="%2."/>
      <w:lvlJc w:val="left"/>
      <w:pPr>
        <w:ind w:left="1353"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6A6623"/>
    <w:multiLevelType w:val="multilevel"/>
    <w:tmpl w:val="DF901CB2"/>
    <w:lvl w:ilvl="0">
      <w:start w:val="1"/>
      <w:numFmt w:val="none"/>
      <w:pStyle w:val="LH1"/>
      <w:lvlText w:val="1"/>
      <w:lvlJc w:val="left"/>
      <w:pPr>
        <w:tabs>
          <w:tab w:val="num" w:pos="567"/>
        </w:tabs>
        <w:ind w:left="567" w:hanging="567"/>
      </w:pPr>
      <w:rPr>
        <w:rFonts w:hint="default"/>
      </w:rPr>
    </w:lvl>
    <w:lvl w:ilvl="1">
      <w:start w:val="7"/>
      <w:numFmt w:val="decimal"/>
      <w:pStyle w:val="L1"/>
      <w:lvlText w:val="%2"/>
      <w:lvlJc w:val="left"/>
      <w:pPr>
        <w:tabs>
          <w:tab w:val="num" w:pos="567"/>
        </w:tabs>
        <w:ind w:left="567" w:hanging="567"/>
      </w:pPr>
      <w:rPr>
        <w:rFonts w:hint="default"/>
      </w:rPr>
    </w:lvl>
    <w:lvl w:ilvl="2">
      <w:start w:val="1"/>
      <w:numFmt w:val="none"/>
      <w:pStyle w:val="LH2"/>
      <w:lvlText w:val="1"/>
      <w:lvlJc w:val="left"/>
      <w:pPr>
        <w:tabs>
          <w:tab w:val="num" w:pos="1134"/>
        </w:tabs>
        <w:ind w:left="1134" w:hanging="567"/>
      </w:pPr>
      <w:rPr>
        <w:rFonts w:hint="default"/>
      </w:rPr>
    </w:lvl>
    <w:lvl w:ilvl="3">
      <w:start w:val="2"/>
      <w:numFmt w:val="decimal"/>
      <w:pStyle w:val="L2"/>
      <w:lvlText w:val="%4"/>
      <w:lvlJc w:val="left"/>
      <w:pPr>
        <w:tabs>
          <w:tab w:val="num" w:pos="1134"/>
        </w:tabs>
        <w:ind w:left="1134" w:hanging="567"/>
      </w:pPr>
      <w:rPr>
        <w:rFonts w:hint="default"/>
      </w:rPr>
    </w:lvl>
    <w:lvl w:ilvl="4">
      <w:start w:val="1"/>
      <w:numFmt w:val="none"/>
      <w:pStyle w:val="LH3"/>
      <w:lvlText w:val="1"/>
      <w:lvlJc w:val="left"/>
      <w:pPr>
        <w:tabs>
          <w:tab w:val="num" w:pos="1701"/>
        </w:tabs>
        <w:ind w:left="1701" w:hanging="567"/>
      </w:pPr>
      <w:rPr>
        <w:rFonts w:hint="default"/>
      </w:rPr>
    </w:lvl>
    <w:lvl w:ilvl="5">
      <w:start w:val="2"/>
      <w:numFmt w:val="decimal"/>
      <w:pStyle w:val="L3"/>
      <w:lvlText w:val="%6"/>
      <w:lvlJc w:val="left"/>
      <w:pPr>
        <w:tabs>
          <w:tab w:val="num" w:pos="1701"/>
        </w:tabs>
        <w:ind w:left="1701" w:hanging="567"/>
      </w:pPr>
      <w:rPr>
        <w:rFonts w:hint="default"/>
      </w:rPr>
    </w:lvl>
    <w:lvl w:ilvl="6">
      <w:start w:val="1"/>
      <w:numFmt w:val="none"/>
      <w:pStyle w:val="LH4"/>
      <w:lvlText w:val="1"/>
      <w:lvlJc w:val="left"/>
      <w:pPr>
        <w:tabs>
          <w:tab w:val="num" w:pos="2268"/>
        </w:tabs>
        <w:ind w:left="2268" w:hanging="567"/>
      </w:pPr>
      <w:rPr>
        <w:rFonts w:hint="default"/>
      </w:rPr>
    </w:lvl>
    <w:lvl w:ilvl="7">
      <w:start w:val="2"/>
      <w:numFmt w:val="decimal"/>
      <w:pStyle w:val="L4"/>
      <w:lvlText w:val="%8"/>
      <w:lvlJc w:val="left"/>
      <w:pPr>
        <w:tabs>
          <w:tab w:val="num" w:pos="2268"/>
        </w:tabs>
        <w:ind w:left="2268" w:hanging="567"/>
      </w:pPr>
      <w:rPr>
        <w:rFonts w:hint="default"/>
      </w:rPr>
    </w:lvl>
    <w:lvl w:ilvl="8">
      <w:start w:val="1"/>
      <w:numFmt w:val="decimal"/>
      <w:pStyle w:val="L5"/>
      <w:lvlText w:val="%9"/>
      <w:lvlJc w:val="left"/>
      <w:pPr>
        <w:tabs>
          <w:tab w:val="num" w:pos="2835"/>
        </w:tabs>
        <w:ind w:left="2835" w:hanging="567"/>
      </w:pPr>
      <w:rPr>
        <w:rFonts w:hint="default"/>
      </w:rPr>
    </w:lvl>
  </w:abstractNum>
  <w:abstractNum w:abstractNumId="11">
    <w:nsid w:val="328009F3"/>
    <w:multiLevelType w:val="hybridMultilevel"/>
    <w:tmpl w:val="A48E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822FA7"/>
    <w:multiLevelType w:val="hybridMultilevel"/>
    <w:tmpl w:val="C4CC5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1C64DA"/>
    <w:multiLevelType w:val="hybridMultilevel"/>
    <w:tmpl w:val="A2564F2E"/>
    <w:lvl w:ilvl="0" w:tplc="0C09000F">
      <w:start w:val="1"/>
      <w:numFmt w:val="decimal"/>
      <w:lvlText w:val="%1."/>
      <w:lvlJc w:val="left"/>
      <w:pPr>
        <w:ind w:left="178" w:hanging="360"/>
      </w:pPr>
      <w:rPr>
        <w:rFonts w:hint="default"/>
      </w:rPr>
    </w:lvl>
    <w:lvl w:ilvl="1" w:tplc="0C090003" w:tentative="1">
      <w:start w:val="1"/>
      <w:numFmt w:val="bullet"/>
      <w:lvlText w:val="o"/>
      <w:lvlJc w:val="left"/>
      <w:pPr>
        <w:ind w:left="898" w:hanging="360"/>
      </w:pPr>
      <w:rPr>
        <w:rFonts w:ascii="Courier New" w:hAnsi="Courier New" w:cs="Courier New" w:hint="default"/>
      </w:rPr>
    </w:lvl>
    <w:lvl w:ilvl="2" w:tplc="0C090005" w:tentative="1">
      <w:start w:val="1"/>
      <w:numFmt w:val="bullet"/>
      <w:lvlText w:val=""/>
      <w:lvlJc w:val="left"/>
      <w:pPr>
        <w:ind w:left="1618" w:hanging="360"/>
      </w:pPr>
      <w:rPr>
        <w:rFonts w:ascii="Wingdings" w:hAnsi="Wingdings" w:hint="default"/>
      </w:rPr>
    </w:lvl>
    <w:lvl w:ilvl="3" w:tplc="0C090001" w:tentative="1">
      <w:start w:val="1"/>
      <w:numFmt w:val="bullet"/>
      <w:lvlText w:val=""/>
      <w:lvlJc w:val="left"/>
      <w:pPr>
        <w:ind w:left="2338" w:hanging="360"/>
      </w:pPr>
      <w:rPr>
        <w:rFonts w:ascii="Symbol" w:hAnsi="Symbol" w:hint="default"/>
      </w:rPr>
    </w:lvl>
    <w:lvl w:ilvl="4" w:tplc="0C090003" w:tentative="1">
      <w:start w:val="1"/>
      <w:numFmt w:val="bullet"/>
      <w:lvlText w:val="o"/>
      <w:lvlJc w:val="left"/>
      <w:pPr>
        <w:ind w:left="3058" w:hanging="360"/>
      </w:pPr>
      <w:rPr>
        <w:rFonts w:ascii="Courier New" w:hAnsi="Courier New" w:cs="Courier New" w:hint="default"/>
      </w:rPr>
    </w:lvl>
    <w:lvl w:ilvl="5" w:tplc="0C090005" w:tentative="1">
      <w:start w:val="1"/>
      <w:numFmt w:val="bullet"/>
      <w:lvlText w:val=""/>
      <w:lvlJc w:val="left"/>
      <w:pPr>
        <w:ind w:left="3778" w:hanging="360"/>
      </w:pPr>
      <w:rPr>
        <w:rFonts w:ascii="Wingdings" w:hAnsi="Wingdings" w:hint="default"/>
      </w:rPr>
    </w:lvl>
    <w:lvl w:ilvl="6" w:tplc="0C090001" w:tentative="1">
      <w:start w:val="1"/>
      <w:numFmt w:val="bullet"/>
      <w:lvlText w:val=""/>
      <w:lvlJc w:val="left"/>
      <w:pPr>
        <w:ind w:left="4498" w:hanging="360"/>
      </w:pPr>
      <w:rPr>
        <w:rFonts w:ascii="Symbol" w:hAnsi="Symbol" w:hint="default"/>
      </w:rPr>
    </w:lvl>
    <w:lvl w:ilvl="7" w:tplc="0C090003" w:tentative="1">
      <w:start w:val="1"/>
      <w:numFmt w:val="bullet"/>
      <w:lvlText w:val="o"/>
      <w:lvlJc w:val="left"/>
      <w:pPr>
        <w:ind w:left="5218" w:hanging="360"/>
      </w:pPr>
      <w:rPr>
        <w:rFonts w:ascii="Courier New" w:hAnsi="Courier New" w:cs="Courier New" w:hint="default"/>
      </w:rPr>
    </w:lvl>
    <w:lvl w:ilvl="8" w:tplc="0C090005" w:tentative="1">
      <w:start w:val="1"/>
      <w:numFmt w:val="bullet"/>
      <w:lvlText w:val=""/>
      <w:lvlJc w:val="left"/>
      <w:pPr>
        <w:ind w:left="5938" w:hanging="360"/>
      </w:pPr>
      <w:rPr>
        <w:rFonts w:ascii="Wingdings" w:hAnsi="Wingdings" w:hint="default"/>
      </w:rPr>
    </w:lvl>
  </w:abstractNum>
  <w:abstractNum w:abstractNumId="14">
    <w:nsid w:val="38EC7A84"/>
    <w:multiLevelType w:val="hybridMultilevel"/>
    <w:tmpl w:val="FC8E7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76FA7"/>
    <w:multiLevelType w:val="hybridMultilevel"/>
    <w:tmpl w:val="4B00C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35694E"/>
    <w:multiLevelType w:val="hybridMultilevel"/>
    <w:tmpl w:val="47DC3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4543AF"/>
    <w:multiLevelType w:val="hybridMultilevel"/>
    <w:tmpl w:val="96E4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700D31"/>
    <w:multiLevelType w:val="hybridMultilevel"/>
    <w:tmpl w:val="A62A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A9345F"/>
    <w:multiLevelType w:val="hybridMultilevel"/>
    <w:tmpl w:val="20BC3D70"/>
    <w:lvl w:ilvl="0" w:tplc="0C090001">
      <w:start w:val="1"/>
      <w:numFmt w:val="bullet"/>
      <w:lvlText w:val=""/>
      <w:lvlJc w:val="left"/>
      <w:pPr>
        <w:ind w:left="720" w:hanging="360"/>
      </w:pPr>
      <w:rPr>
        <w:rFonts w:ascii="Symbol" w:hAnsi="Symbol" w:hint="default"/>
      </w:rPr>
    </w:lvl>
    <w:lvl w:ilvl="1" w:tplc="82C66666">
      <w:numFmt w:val="bullet"/>
      <w:lvlText w:val="•"/>
      <w:lvlJc w:val="left"/>
      <w:pPr>
        <w:ind w:left="1800" w:hanging="72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F97E0E"/>
    <w:multiLevelType w:val="hybridMultilevel"/>
    <w:tmpl w:val="F1B69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11B6CDF"/>
    <w:multiLevelType w:val="hybridMultilevel"/>
    <w:tmpl w:val="0A06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755D8F"/>
    <w:multiLevelType w:val="hybridMultilevel"/>
    <w:tmpl w:val="F94EC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7012C3"/>
    <w:multiLevelType w:val="multilevel"/>
    <w:tmpl w:val="DC1EFF32"/>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19"/>
  </w:num>
  <w:num w:numId="3">
    <w:abstractNumId w:val="2"/>
  </w:num>
  <w:num w:numId="4">
    <w:abstractNumId w:val="15"/>
  </w:num>
  <w:num w:numId="5">
    <w:abstractNumId w:val="10"/>
  </w:num>
  <w:num w:numId="6">
    <w:abstractNumId w:val="9"/>
  </w:num>
  <w:num w:numId="7">
    <w:abstractNumId w:val="13"/>
  </w:num>
  <w:num w:numId="8">
    <w:abstractNumId w:val="11"/>
  </w:num>
  <w:num w:numId="9">
    <w:abstractNumId w:val="21"/>
  </w:num>
  <w:num w:numId="10">
    <w:abstractNumId w:val="4"/>
  </w:num>
  <w:num w:numId="11">
    <w:abstractNumId w:val="5"/>
  </w:num>
  <w:num w:numId="12">
    <w:abstractNumId w:val="22"/>
  </w:num>
  <w:num w:numId="13">
    <w:abstractNumId w:val="8"/>
  </w:num>
  <w:num w:numId="14">
    <w:abstractNumId w:val="6"/>
  </w:num>
  <w:num w:numId="15">
    <w:abstractNumId w:val="16"/>
  </w:num>
  <w:num w:numId="16">
    <w:abstractNumId w:val="14"/>
  </w:num>
  <w:num w:numId="17">
    <w:abstractNumId w:val="18"/>
  </w:num>
  <w:num w:numId="18">
    <w:abstractNumId w:val="12"/>
  </w:num>
  <w:num w:numId="19">
    <w:abstractNumId w:val="3"/>
  </w:num>
  <w:num w:numId="20">
    <w:abstractNumId w:val="20"/>
  </w:num>
  <w:num w:numId="21">
    <w:abstractNumId w:val="1"/>
  </w:num>
  <w:num w:numId="22">
    <w:abstractNumId w:val="17"/>
  </w:num>
  <w:num w:numId="23">
    <w:abstractNumId w:val="7"/>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A9"/>
    <w:rsid w:val="00003E88"/>
    <w:rsid w:val="00004F13"/>
    <w:rsid w:val="00006D59"/>
    <w:rsid w:val="00011C42"/>
    <w:rsid w:val="00016BC7"/>
    <w:rsid w:val="0002190A"/>
    <w:rsid w:val="00034B42"/>
    <w:rsid w:val="00055ECF"/>
    <w:rsid w:val="00064435"/>
    <w:rsid w:val="00064E05"/>
    <w:rsid w:val="00075F9D"/>
    <w:rsid w:val="00077027"/>
    <w:rsid w:val="00085C4B"/>
    <w:rsid w:val="000C5875"/>
    <w:rsid w:val="000C6FE8"/>
    <w:rsid w:val="000E018B"/>
    <w:rsid w:val="000E3113"/>
    <w:rsid w:val="000F1C35"/>
    <w:rsid w:val="000F2488"/>
    <w:rsid w:val="000F4B22"/>
    <w:rsid w:val="00104406"/>
    <w:rsid w:val="001128CA"/>
    <w:rsid w:val="00115606"/>
    <w:rsid w:val="00162670"/>
    <w:rsid w:val="00166427"/>
    <w:rsid w:val="00180231"/>
    <w:rsid w:val="0019216A"/>
    <w:rsid w:val="00194B16"/>
    <w:rsid w:val="00196D84"/>
    <w:rsid w:val="001C214E"/>
    <w:rsid w:val="001D217A"/>
    <w:rsid w:val="001D5BF5"/>
    <w:rsid w:val="00203007"/>
    <w:rsid w:val="00213455"/>
    <w:rsid w:val="002203C4"/>
    <w:rsid w:val="00220E41"/>
    <w:rsid w:val="00243695"/>
    <w:rsid w:val="00245183"/>
    <w:rsid w:val="00255BEF"/>
    <w:rsid w:val="002572D2"/>
    <w:rsid w:val="002575B6"/>
    <w:rsid w:val="00270E55"/>
    <w:rsid w:val="00271FAF"/>
    <w:rsid w:val="00275A09"/>
    <w:rsid w:val="002774E5"/>
    <w:rsid w:val="00282888"/>
    <w:rsid w:val="00290182"/>
    <w:rsid w:val="00291BFF"/>
    <w:rsid w:val="002A0C68"/>
    <w:rsid w:val="002B2FF3"/>
    <w:rsid w:val="002B7E6D"/>
    <w:rsid w:val="002C59E1"/>
    <w:rsid w:val="002D2B04"/>
    <w:rsid w:val="002D4382"/>
    <w:rsid w:val="003176D7"/>
    <w:rsid w:val="00330EF2"/>
    <w:rsid w:val="003575A2"/>
    <w:rsid w:val="00367AB9"/>
    <w:rsid w:val="00367B2C"/>
    <w:rsid w:val="00385AFC"/>
    <w:rsid w:val="00391EAC"/>
    <w:rsid w:val="0039225C"/>
    <w:rsid w:val="0039528C"/>
    <w:rsid w:val="003A7F65"/>
    <w:rsid w:val="003B5396"/>
    <w:rsid w:val="003C7854"/>
    <w:rsid w:val="003E4BFA"/>
    <w:rsid w:val="00410F58"/>
    <w:rsid w:val="00426909"/>
    <w:rsid w:val="00436351"/>
    <w:rsid w:val="00442E3F"/>
    <w:rsid w:val="004463AF"/>
    <w:rsid w:val="004673A9"/>
    <w:rsid w:val="00471EE9"/>
    <w:rsid w:val="00495AF6"/>
    <w:rsid w:val="004D41D3"/>
    <w:rsid w:val="004E6F51"/>
    <w:rsid w:val="004F31B3"/>
    <w:rsid w:val="00505639"/>
    <w:rsid w:val="00514217"/>
    <w:rsid w:val="00534340"/>
    <w:rsid w:val="00551068"/>
    <w:rsid w:val="00554B27"/>
    <w:rsid w:val="00561A49"/>
    <w:rsid w:val="00573635"/>
    <w:rsid w:val="005B2647"/>
    <w:rsid w:val="005D7FAE"/>
    <w:rsid w:val="005E131F"/>
    <w:rsid w:val="005E72A0"/>
    <w:rsid w:val="005F085A"/>
    <w:rsid w:val="005F3346"/>
    <w:rsid w:val="006021DD"/>
    <w:rsid w:val="00607F9D"/>
    <w:rsid w:val="00641156"/>
    <w:rsid w:val="00643A76"/>
    <w:rsid w:val="00651D5D"/>
    <w:rsid w:val="00675F2B"/>
    <w:rsid w:val="00693C1D"/>
    <w:rsid w:val="006C1E98"/>
    <w:rsid w:val="006C6EE9"/>
    <w:rsid w:val="006C751B"/>
    <w:rsid w:val="006D1D81"/>
    <w:rsid w:val="006E3DD2"/>
    <w:rsid w:val="006E7178"/>
    <w:rsid w:val="006F2201"/>
    <w:rsid w:val="006F3D76"/>
    <w:rsid w:val="006F7CF8"/>
    <w:rsid w:val="0071021B"/>
    <w:rsid w:val="00713707"/>
    <w:rsid w:val="007156B1"/>
    <w:rsid w:val="00720A71"/>
    <w:rsid w:val="007223D5"/>
    <w:rsid w:val="00736864"/>
    <w:rsid w:val="00743446"/>
    <w:rsid w:val="00793445"/>
    <w:rsid w:val="007B34D3"/>
    <w:rsid w:val="007C4086"/>
    <w:rsid w:val="008000E6"/>
    <w:rsid w:val="00834786"/>
    <w:rsid w:val="00834FCE"/>
    <w:rsid w:val="00837E53"/>
    <w:rsid w:val="00844DAC"/>
    <w:rsid w:val="00871103"/>
    <w:rsid w:val="0087146F"/>
    <w:rsid w:val="008725BE"/>
    <w:rsid w:val="00875735"/>
    <w:rsid w:val="008775B0"/>
    <w:rsid w:val="008B7683"/>
    <w:rsid w:val="008C707E"/>
    <w:rsid w:val="008E380A"/>
    <w:rsid w:val="008F4D6D"/>
    <w:rsid w:val="008F5058"/>
    <w:rsid w:val="009061BE"/>
    <w:rsid w:val="00913ED9"/>
    <w:rsid w:val="00916819"/>
    <w:rsid w:val="00925A27"/>
    <w:rsid w:val="009469A7"/>
    <w:rsid w:val="009513FE"/>
    <w:rsid w:val="0095228E"/>
    <w:rsid w:val="00955BCB"/>
    <w:rsid w:val="00964D73"/>
    <w:rsid w:val="009760DC"/>
    <w:rsid w:val="009A24AB"/>
    <w:rsid w:val="009A3411"/>
    <w:rsid w:val="009C3295"/>
    <w:rsid w:val="009C43D1"/>
    <w:rsid w:val="009C6244"/>
    <w:rsid w:val="009D7367"/>
    <w:rsid w:val="009F1BB8"/>
    <w:rsid w:val="00A07BFF"/>
    <w:rsid w:val="00A07D34"/>
    <w:rsid w:val="00A55317"/>
    <w:rsid w:val="00A56E15"/>
    <w:rsid w:val="00A927FB"/>
    <w:rsid w:val="00AA0D26"/>
    <w:rsid w:val="00AC599D"/>
    <w:rsid w:val="00AC766E"/>
    <w:rsid w:val="00AF5DC8"/>
    <w:rsid w:val="00B030C0"/>
    <w:rsid w:val="00B242AC"/>
    <w:rsid w:val="00B30981"/>
    <w:rsid w:val="00B57664"/>
    <w:rsid w:val="00BA2B18"/>
    <w:rsid w:val="00BC3FFD"/>
    <w:rsid w:val="00BD11D0"/>
    <w:rsid w:val="00BF2DCC"/>
    <w:rsid w:val="00C014A6"/>
    <w:rsid w:val="00C11D25"/>
    <w:rsid w:val="00C130F7"/>
    <w:rsid w:val="00C20E69"/>
    <w:rsid w:val="00C33D9C"/>
    <w:rsid w:val="00C51F4F"/>
    <w:rsid w:val="00C657EE"/>
    <w:rsid w:val="00C7225B"/>
    <w:rsid w:val="00C8420B"/>
    <w:rsid w:val="00CB0ACD"/>
    <w:rsid w:val="00CB1228"/>
    <w:rsid w:val="00CB7D60"/>
    <w:rsid w:val="00CC3729"/>
    <w:rsid w:val="00CC5312"/>
    <w:rsid w:val="00CE2239"/>
    <w:rsid w:val="00D151B7"/>
    <w:rsid w:val="00D240D3"/>
    <w:rsid w:val="00D466B5"/>
    <w:rsid w:val="00D4720D"/>
    <w:rsid w:val="00D51E9A"/>
    <w:rsid w:val="00D54945"/>
    <w:rsid w:val="00D65C74"/>
    <w:rsid w:val="00D8378C"/>
    <w:rsid w:val="00D92737"/>
    <w:rsid w:val="00D9430C"/>
    <w:rsid w:val="00D94B9E"/>
    <w:rsid w:val="00DB011D"/>
    <w:rsid w:val="00DB03E9"/>
    <w:rsid w:val="00DB22FF"/>
    <w:rsid w:val="00DC3669"/>
    <w:rsid w:val="00DD7CDC"/>
    <w:rsid w:val="00DE5811"/>
    <w:rsid w:val="00DF240E"/>
    <w:rsid w:val="00DF550F"/>
    <w:rsid w:val="00DF6011"/>
    <w:rsid w:val="00E24E7E"/>
    <w:rsid w:val="00E34C32"/>
    <w:rsid w:val="00E350C4"/>
    <w:rsid w:val="00E356F8"/>
    <w:rsid w:val="00E4629A"/>
    <w:rsid w:val="00E505FD"/>
    <w:rsid w:val="00E639C0"/>
    <w:rsid w:val="00E776A8"/>
    <w:rsid w:val="00E77AB6"/>
    <w:rsid w:val="00E82D72"/>
    <w:rsid w:val="00E869C7"/>
    <w:rsid w:val="00EC2A78"/>
    <w:rsid w:val="00F02ECB"/>
    <w:rsid w:val="00F03B3D"/>
    <w:rsid w:val="00F107D8"/>
    <w:rsid w:val="00F15986"/>
    <w:rsid w:val="00F239FC"/>
    <w:rsid w:val="00F2555E"/>
    <w:rsid w:val="00F34631"/>
    <w:rsid w:val="00F67B27"/>
    <w:rsid w:val="00F702F0"/>
    <w:rsid w:val="00F81532"/>
    <w:rsid w:val="00F81C47"/>
    <w:rsid w:val="00F92F2E"/>
    <w:rsid w:val="00FA30DF"/>
    <w:rsid w:val="00FA3832"/>
    <w:rsid w:val="00FB4DC8"/>
    <w:rsid w:val="00FD135A"/>
    <w:rsid w:val="00FD1379"/>
    <w:rsid w:val="00FD7A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DAECF1"/>
  <w15:docId w15:val="{6FF9CF40-2850-4F32-873F-8BC839F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FF"/>
    <w:pPr>
      <w:spacing w:after="220" w:line="23" w:lineRule="atLeast"/>
      <w:jc w:val="both"/>
    </w:pPr>
    <w:rPr>
      <w:rFonts w:asciiTheme="minorHAnsi" w:hAnsiTheme="minorHAnsi"/>
      <w:sz w:val="22"/>
      <w:lang w:eastAsia="zh-CN"/>
    </w:rPr>
  </w:style>
  <w:style w:type="paragraph" w:styleId="Heading1">
    <w:name w:val="heading 1"/>
    <w:basedOn w:val="Normal"/>
    <w:next w:val="Normal"/>
    <w:qFormat/>
    <w:rsid w:val="00834FCE"/>
    <w:pPr>
      <w:pageBreakBefore/>
      <w:numPr>
        <w:numId w:val="1"/>
      </w:numPr>
      <w:spacing w:before="240"/>
      <w:ind w:left="357" w:hanging="357"/>
      <w:outlineLvl w:val="0"/>
    </w:pPr>
    <w:rPr>
      <w:b/>
      <w:sz w:val="28"/>
      <w:szCs w:val="28"/>
    </w:rPr>
  </w:style>
  <w:style w:type="paragraph" w:styleId="Heading2">
    <w:name w:val="heading 2"/>
    <w:basedOn w:val="Normal"/>
    <w:next w:val="Normal"/>
    <w:qFormat/>
    <w:rsid w:val="00561A49"/>
    <w:pPr>
      <w:keepNext/>
      <w:numPr>
        <w:ilvl w:val="1"/>
        <w:numId w:val="1"/>
      </w:numPr>
      <w:ind w:left="357" w:hanging="357"/>
      <w:outlineLvl w:val="1"/>
    </w:pPr>
    <w:rPr>
      <w:b/>
      <w:sz w:val="28"/>
    </w:rPr>
  </w:style>
  <w:style w:type="paragraph" w:styleId="Heading3">
    <w:name w:val="heading 3"/>
    <w:basedOn w:val="Normal"/>
    <w:next w:val="Normal"/>
    <w:link w:val="Heading3Char"/>
    <w:unhideWhenUsed/>
    <w:qFormat/>
    <w:rsid w:val="00743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turnAddress">
    <w:name w:val="Return Address"/>
    <w:basedOn w:val="Normal"/>
    <w:pPr>
      <w:spacing w:after="40"/>
      <w:jc w:val="right"/>
    </w:pPr>
    <w:rPr>
      <w:rFonts w:eastAsia="Times New Roman"/>
      <w:color w:val="1D0569"/>
      <w:sz w:val="16"/>
    </w:rPr>
  </w:style>
  <w:style w:type="paragraph" w:customStyle="1" w:styleId="MessageHeaderFirst">
    <w:name w:val="Message Header First"/>
    <w:basedOn w:val="MessageHeader"/>
    <w:next w:val="MessageHeader"/>
  </w:style>
  <w:style w:type="paragraph" w:styleId="MessageHeader">
    <w:name w:val="Message Header"/>
    <w:basedOn w:val="Normal"/>
    <w:rsid w:val="003575A2"/>
    <w:pPr>
      <w:keepLines/>
      <w:tabs>
        <w:tab w:val="left" w:pos="720"/>
        <w:tab w:val="left" w:pos="4320"/>
        <w:tab w:val="left" w:pos="5040"/>
        <w:tab w:val="right" w:pos="8640"/>
      </w:tabs>
      <w:spacing w:after="40" w:line="440" w:lineRule="atLeast"/>
      <w:ind w:left="720" w:hanging="720"/>
      <w:jc w:val="left"/>
    </w:pPr>
    <w:rPr>
      <w:rFonts w:eastAsia="Times New Roman"/>
      <w:spacing w:val="-5"/>
      <w:sz w:val="20"/>
    </w:rPr>
  </w:style>
  <w:style w:type="character" w:customStyle="1" w:styleId="MessageHeaderLabel">
    <w:name w:val="Message Header Label"/>
    <w:rPr>
      <w:rFonts w:ascii="Arial" w:hAnsi="Arial" w:hint="default"/>
      <w:b/>
      <w:sz w:val="22"/>
    </w:rPr>
  </w:style>
  <w:style w:type="paragraph" w:customStyle="1" w:styleId="MessageHeaderLast">
    <w:name w:val="Message Header Last"/>
    <w:basedOn w:val="MessageHeader"/>
    <w:next w:val="Normal"/>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3575A2"/>
    <w:rPr>
      <w:rFonts w:ascii="Tahoma" w:hAnsi="Tahoma" w:cs="Tahoma"/>
      <w:sz w:val="16"/>
      <w:szCs w:val="16"/>
    </w:rPr>
  </w:style>
  <w:style w:type="character" w:styleId="Emphasis">
    <w:name w:val="Emphasis"/>
    <w:qFormat/>
    <w:rPr>
      <w:rFonts w:ascii="Arial Black" w:hAnsi="Arial Black" w:hint="default"/>
      <w:i w:val="0"/>
      <w:iCs w:val="0"/>
      <w:sz w:val="18"/>
    </w:rPr>
  </w:style>
  <w:style w:type="paragraph" w:customStyle="1" w:styleId="Default">
    <w:name w:val="Default"/>
    <w:rsid w:val="004673A9"/>
    <w:pPr>
      <w:autoSpaceDE w:val="0"/>
      <w:autoSpaceDN w:val="0"/>
      <w:adjustRightInd w:val="0"/>
    </w:pPr>
    <w:rPr>
      <w:rFonts w:ascii="Arial" w:eastAsia="Times New Roman" w:hAnsi="Arial" w:cs="Arial"/>
      <w:color w:val="000000"/>
      <w:sz w:val="24"/>
      <w:szCs w:val="24"/>
      <w:lang w:eastAsia="en-US"/>
    </w:rPr>
  </w:style>
  <w:style w:type="paragraph" w:customStyle="1" w:styleId="USQHeading">
    <w:name w:val="USQ Heading"/>
    <w:basedOn w:val="Normal"/>
    <w:rsid w:val="002774E5"/>
    <w:pPr>
      <w:shd w:val="clear" w:color="auto" w:fill="000000"/>
      <w:ind w:right="223"/>
    </w:pPr>
    <w:rPr>
      <w:spacing w:val="100"/>
      <w:sz w:val="28"/>
      <w:szCs w:val="28"/>
    </w:rPr>
  </w:style>
  <w:style w:type="paragraph" w:customStyle="1" w:styleId="USQmemoheading">
    <w:name w:val="USQ memo heading"/>
    <w:basedOn w:val="Normal"/>
    <w:rsid w:val="003176D7"/>
    <w:pPr>
      <w:ind w:right="223"/>
    </w:pPr>
    <w:rPr>
      <w:color w:val="000000"/>
      <w:spacing w:val="20"/>
      <w:sz w:val="32"/>
      <w:szCs w:val="32"/>
    </w:rPr>
  </w:style>
  <w:style w:type="paragraph" w:styleId="ListParagraph">
    <w:name w:val="List Paragraph"/>
    <w:basedOn w:val="Normal"/>
    <w:uiPriority w:val="34"/>
    <w:qFormat/>
    <w:rsid w:val="008F4D6D"/>
    <w:pPr>
      <w:ind w:left="720"/>
      <w:contextualSpacing/>
    </w:pPr>
  </w:style>
  <w:style w:type="table" w:styleId="TableGrid">
    <w:name w:val="Table Grid"/>
    <w:basedOn w:val="TableNormal"/>
    <w:rsid w:val="006F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CF8"/>
    <w:rPr>
      <w:sz w:val="16"/>
      <w:szCs w:val="16"/>
    </w:rPr>
  </w:style>
  <w:style w:type="paragraph" w:styleId="CommentText">
    <w:name w:val="annotation text"/>
    <w:basedOn w:val="Normal"/>
    <w:link w:val="CommentTextChar"/>
    <w:rsid w:val="006F7CF8"/>
    <w:rPr>
      <w:sz w:val="20"/>
    </w:rPr>
  </w:style>
  <w:style w:type="character" w:customStyle="1" w:styleId="CommentTextChar">
    <w:name w:val="Comment Text Char"/>
    <w:basedOn w:val="DefaultParagraphFont"/>
    <w:link w:val="CommentText"/>
    <w:rsid w:val="006F7CF8"/>
    <w:rPr>
      <w:rFonts w:ascii="Arial" w:hAnsi="Arial"/>
      <w:lang w:eastAsia="zh-CN"/>
    </w:rPr>
  </w:style>
  <w:style w:type="paragraph" w:styleId="CommentSubject">
    <w:name w:val="annotation subject"/>
    <w:basedOn w:val="CommentText"/>
    <w:next w:val="CommentText"/>
    <w:link w:val="CommentSubjectChar"/>
    <w:rsid w:val="006F7CF8"/>
    <w:rPr>
      <w:b/>
      <w:bCs/>
    </w:rPr>
  </w:style>
  <w:style w:type="character" w:customStyle="1" w:styleId="CommentSubjectChar">
    <w:name w:val="Comment Subject Char"/>
    <w:basedOn w:val="CommentTextChar"/>
    <w:link w:val="CommentSubject"/>
    <w:rsid w:val="006F7CF8"/>
    <w:rPr>
      <w:rFonts w:ascii="Arial" w:hAnsi="Arial"/>
      <w:b/>
      <w:bCs/>
      <w:lang w:eastAsia="zh-CN"/>
    </w:rPr>
  </w:style>
  <w:style w:type="character" w:styleId="Strong">
    <w:name w:val="Strong"/>
    <w:basedOn w:val="DefaultParagraphFont"/>
    <w:uiPriority w:val="22"/>
    <w:qFormat/>
    <w:rsid w:val="00C33D9C"/>
    <w:rPr>
      <w:b/>
      <w:bCs/>
    </w:rPr>
  </w:style>
  <w:style w:type="paragraph" w:styleId="TOCHeading">
    <w:name w:val="TOC Heading"/>
    <w:basedOn w:val="Heading1"/>
    <w:next w:val="Normal"/>
    <w:uiPriority w:val="39"/>
    <w:unhideWhenUsed/>
    <w:qFormat/>
    <w:rsid w:val="00573635"/>
    <w:pPr>
      <w:keepNext/>
      <w:keepLines/>
      <w:numPr>
        <w:numId w:val="0"/>
      </w:numPr>
      <w:spacing w:before="480" w:after="0" w:line="276" w:lineRule="auto"/>
      <w:jc w:val="left"/>
      <w:outlineLvl w:val="9"/>
    </w:pPr>
    <w:rPr>
      <w:rFonts w:eastAsiaTheme="majorEastAsia" w:cstheme="minorHAnsi"/>
      <w:bCs/>
      <w:lang w:val="en-US" w:eastAsia="ja-JP"/>
    </w:rPr>
  </w:style>
  <w:style w:type="paragraph" w:styleId="TOC1">
    <w:name w:val="toc 1"/>
    <w:basedOn w:val="Normal"/>
    <w:next w:val="Normal"/>
    <w:autoRedefine/>
    <w:uiPriority w:val="39"/>
    <w:rsid w:val="00693C1D"/>
    <w:pPr>
      <w:spacing w:after="100"/>
    </w:pPr>
  </w:style>
  <w:style w:type="character" w:styleId="Hyperlink">
    <w:name w:val="Hyperlink"/>
    <w:basedOn w:val="DefaultParagraphFont"/>
    <w:uiPriority w:val="99"/>
    <w:unhideWhenUsed/>
    <w:rsid w:val="00693C1D"/>
    <w:rPr>
      <w:color w:val="0000FF" w:themeColor="hyperlink"/>
      <w:u w:val="single"/>
    </w:rPr>
  </w:style>
  <w:style w:type="character" w:customStyle="1" w:styleId="HeaderChar">
    <w:name w:val="Header Char"/>
    <w:link w:val="Header"/>
    <w:uiPriority w:val="99"/>
    <w:rsid w:val="00573635"/>
    <w:rPr>
      <w:rFonts w:asciiTheme="minorHAnsi" w:hAnsiTheme="minorHAnsi"/>
      <w:sz w:val="22"/>
      <w:lang w:eastAsia="zh-CN"/>
    </w:rPr>
  </w:style>
  <w:style w:type="character" w:customStyle="1" w:styleId="FooterChar">
    <w:name w:val="Footer Char"/>
    <w:basedOn w:val="DefaultParagraphFont"/>
    <w:link w:val="Footer"/>
    <w:uiPriority w:val="99"/>
    <w:rsid w:val="00573635"/>
    <w:rPr>
      <w:rFonts w:asciiTheme="minorHAnsi" w:hAnsiTheme="minorHAnsi"/>
      <w:sz w:val="22"/>
      <w:lang w:eastAsia="zh-CN"/>
    </w:rPr>
  </w:style>
  <w:style w:type="paragraph" w:styleId="FootnoteText">
    <w:name w:val="footnote text"/>
    <w:basedOn w:val="Normal"/>
    <w:link w:val="FootnoteTextChar"/>
    <w:rsid w:val="009F1BB8"/>
    <w:pPr>
      <w:spacing w:after="0" w:line="240" w:lineRule="auto"/>
    </w:pPr>
    <w:rPr>
      <w:sz w:val="20"/>
    </w:rPr>
  </w:style>
  <w:style w:type="character" w:customStyle="1" w:styleId="FootnoteTextChar">
    <w:name w:val="Footnote Text Char"/>
    <w:basedOn w:val="DefaultParagraphFont"/>
    <w:link w:val="FootnoteText"/>
    <w:rsid w:val="009F1BB8"/>
    <w:rPr>
      <w:rFonts w:asciiTheme="minorHAnsi" w:hAnsiTheme="minorHAnsi"/>
      <w:lang w:eastAsia="zh-CN"/>
    </w:rPr>
  </w:style>
  <w:style w:type="character" w:styleId="FootnoteReference">
    <w:name w:val="footnote reference"/>
    <w:basedOn w:val="DefaultParagraphFont"/>
    <w:rsid w:val="009F1BB8"/>
    <w:rPr>
      <w:vertAlign w:val="superscript"/>
    </w:rPr>
  </w:style>
  <w:style w:type="paragraph" w:customStyle="1" w:styleId="B1">
    <w:name w:val="B1"/>
    <w:basedOn w:val="Normal"/>
    <w:link w:val="B1Char"/>
    <w:rsid w:val="009C6244"/>
    <w:pPr>
      <w:suppressAutoHyphens/>
      <w:spacing w:before="120" w:after="0" w:line="240" w:lineRule="auto"/>
      <w:jc w:val="left"/>
    </w:pPr>
    <w:rPr>
      <w:rFonts w:ascii="Times New Roman" w:eastAsia="MS Mincho" w:hAnsi="Times New Roman"/>
      <w:color w:val="000000"/>
      <w:sz w:val="24"/>
      <w:lang w:eastAsia="en-US"/>
    </w:rPr>
  </w:style>
  <w:style w:type="paragraph" w:customStyle="1" w:styleId="L1">
    <w:name w:val="L1#"/>
    <w:basedOn w:val="B1"/>
    <w:rsid w:val="009C6244"/>
    <w:pPr>
      <w:numPr>
        <w:ilvl w:val="1"/>
        <w:numId w:val="5"/>
      </w:numPr>
      <w:tabs>
        <w:tab w:val="clear" w:pos="567"/>
        <w:tab w:val="num" w:pos="1440"/>
      </w:tabs>
      <w:ind w:left="1440" w:hanging="360"/>
    </w:pPr>
  </w:style>
  <w:style w:type="paragraph" w:customStyle="1" w:styleId="L2">
    <w:name w:val="L2#"/>
    <w:basedOn w:val="B1"/>
    <w:rsid w:val="009C6244"/>
    <w:pPr>
      <w:numPr>
        <w:ilvl w:val="3"/>
        <w:numId w:val="5"/>
      </w:numPr>
      <w:tabs>
        <w:tab w:val="clear" w:pos="1134"/>
        <w:tab w:val="num" w:pos="2880"/>
      </w:tabs>
      <w:ind w:left="2880" w:hanging="360"/>
    </w:pPr>
  </w:style>
  <w:style w:type="paragraph" w:customStyle="1" w:styleId="L3">
    <w:name w:val="L3#"/>
    <w:basedOn w:val="B1"/>
    <w:rsid w:val="009C6244"/>
    <w:pPr>
      <w:numPr>
        <w:ilvl w:val="5"/>
        <w:numId w:val="5"/>
      </w:numPr>
      <w:tabs>
        <w:tab w:val="clear" w:pos="1701"/>
        <w:tab w:val="num" w:pos="4320"/>
      </w:tabs>
      <w:ind w:left="4320" w:hanging="360"/>
    </w:pPr>
  </w:style>
  <w:style w:type="paragraph" w:customStyle="1" w:styleId="L4">
    <w:name w:val="L4#"/>
    <w:basedOn w:val="B1"/>
    <w:rsid w:val="009C6244"/>
    <w:pPr>
      <w:numPr>
        <w:ilvl w:val="7"/>
        <w:numId w:val="5"/>
      </w:numPr>
      <w:tabs>
        <w:tab w:val="clear" w:pos="2268"/>
        <w:tab w:val="num" w:pos="5760"/>
      </w:tabs>
      <w:ind w:left="5760" w:hanging="360"/>
    </w:pPr>
  </w:style>
  <w:style w:type="paragraph" w:customStyle="1" w:styleId="LH1">
    <w:name w:val="LH1#"/>
    <w:basedOn w:val="B1"/>
    <w:next w:val="L1"/>
    <w:rsid w:val="009C6244"/>
    <w:pPr>
      <w:keepNext/>
      <w:numPr>
        <w:numId w:val="5"/>
      </w:numPr>
      <w:tabs>
        <w:tab w:val="clear" w:pos="567"/>
        <w:tab w:val="num" w:pos="720"/>
      </w:tabs>
      <w:spacing w:line="260" w:lineRule="exact"/>
      <w:ind w:left="720" w:hanging="360"/>
    </w:pPr>
  </w:style>
  <w:style w:type="paragraph" w:customStyle="1" w:styleId="LH2">
    <w:name w:val="LH2#"/>
    <w:basedOn w:val="B1"/>
    <w:next w:val="L2"/>
    <w:rsid w:val="009C6244"/>
    <w:pPr>
      <w:numPr>
        <w:ilvl w:val="2"/>
        <w:numId w:val="5"/>
      </w:numPr>
      <w:tabs>
        <w:tab w:val="clear" w:pos="1134"/>
        <w:tab w:val="num" w:pos="2160"/>
      </w:tabs>
      <w:spacing w:line="260" w:lineRule="exact"/>
      <w:ind w:left="2160" w:hanging="360"/>
    </w:pPr>
  </w:style>
  <w:style w:type="paragraph" w:customStyle="1" w:styleId="LH3">
    <w:name w:val="LH3#"/>
    <w:basedOn w:val="B1"/>
    <w:next w:val="L3"/>
    <w:rsid w:val="009C6244"/>
    <w:pPr>
      <w:numPr>
        <w:ilvl w:val="4"/>
        <w:numId w:val="5"/>
      </w:numPr>
      <w:tabs>
        <w:tab w:val="clear" w:pos="1701"/>
        <w:tab w:val="num" w:pos="3600"/>
      </w:tabs>
      <w:spacing w:line="260" w:lineRule="exact"/>
      <w:ind w:left="3600" w:hanging="360"/>
    </w:pPr>
  </w:style>
  <w:style w:type="paragraph" w:customStyle="1" w:styleId="LH4">
    <w:name w:val="LH4#"/>
    <w:basedOn w:val="B1"/>
    <w:next w:val="L4"/>
    <w:rsid w:val="009C6244"/>
    <w:pPr>
      <w:numPr>
        <w:ilvl w:val="6"/>
        <w:numId w:val="5"/>
      </w:numPr>
      <w:tabs>
        <w:tab w:val="clear" w:pos="2268"/>
        <w:tab w:val="num" w:pos="5040"/>
      </w:tabs>
      <w:spacing w:line="260" w:lineRule="exact"/>
      <w:ind w:left="5040" w:hanging="360"/>
    </w:pPr>
  </w:style>
  <w:style w:type="paragraph" w:customStyle="1" w:styleId="L5">
    <w:name w:val="L5#"/>
    <w:basedOn w:val="B1"/>
    <w:rsid w:val="009C6244"/>
    <w:pPr>
      <w:numPr>
        <w:ilvl w:val="8"/>
        <w:numId w:val="5"/>
      </w:numPr>
      <w:tabs>
        <w:tab w:val="clear" w:pos="2835"/>
        <w:tab w:val="num" w:pos="6480"/>
      </w:tabs>
      <w:ind w:left="6480" w:hanging="360"/>
    </w:pPr>
  </w:style>
  <w:style w:type="character" w:customStyle="1" w:styleId="B1Char">
    <w:name w:val="B1 Char"/>
    <w:link w:val="B1"/>
    <w:rsid w:val="009C6244"/>
    <w:rPr>
      <w:rFonts w:ascii="Times New Roman" w:eastAsia="MS Mincho" w:hAnsi="Times New Roman"/>
      <w:color w:val="000000"/>
      <w:sz w:val="24"/>
      <w:lang w:eastAsia="en-US"/>
    </w:rPr>
  </w:style>
  <w:style w:type="paragraph" w:styleId="TOC2">
    <w:name w:val="toc 2"/>
    <w:basedOn w:val="Normal"/>
    <w:next w:val="Normal"/>
    <w:autoRedefine/>
    <w:uiPriority w:val="39"/>
    <w:rsid w:val="008775B0"/>
    <w:pPr>
      <w:spacing w:after="100"/>
      <w:ind w:left="220"/>
    </w:pPr>
  </w:style>
  <w:style w:type="table" w:styleId="MediumGrid3-Accent3">
    <w:name w:val="Medium Grid 3 Accent 3"/>
    <w:basedOn w:val="TableNormal"/>
    <w:uiPriority w:val="69"/>
    <w:rsid w:val="008000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3Char">
    <w:name w:val="Heading 3 Char"/>
    <w:basedOn w:val="DefaultParagraphFont"/>
    <w:link w:val="Heading3"/>
    <w:rsid w:val="00743446"/>
    <w:rPr>
      <w:rFonts w:asciiTheme="majorHAnsi" w:eastAsiaTheme="majorEastAsia" w:hAnsiTheme="majorHAnsi" w:cstheme="majorBidi"/>
      <w:b/>
      <w:bCs/>
      <w:color w:val="4F81BD" w:themeColor="accent1"/>
      <w:sz w:val="22"/>
      <w:lang w:eastAsia="zh-CN"/>
    </w:rPr>
  </w:style>
  <w:style w:type="paragraph" w:styleId="Caption">
    <w:name w:val="caption"/>
    <w:basedOn w:val="Normal"/>
    <w:next w:val="Normal"/>
    <w:semiHidden/>
    <w:unhideWhenUsed/>
    <w:qFormat/>
    <w:rsid w:val="00AA0D26"/>
    <w:pPr>
      <w:spacing w:after="200" w:line="240" w:lineRule="auto"/>
    </w:pPr>
    <w:rPr>
      <w:b/>
      <w:bCs/>
      <w:color w:val="4F81BD" w:themeColor="accent1"/>
      <w:sz w:val="18"/>
      <w:szCs w:val="18"/>
    </w:rPr>
  </w:style>
  <w:style w:type="table" w:styleId="LightList-Accent3">
    <w:name w:val="Light List Accent 3"/>
    <w:basedOn w:val="TableNormal"/>
    <w:uiPriority w:val="61"/>
    <w:rsid w:val="007137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Simple2">
    <w:name w:val="Table Simple 2"/>
    <w:basedOn w:val="TableNormal"/>
    <w:rsid w:val="00E505FD"/>
    <w:pPr>
      <w:spacing w:after="220" w:line="23"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rsid w:val="00E505FD"/>
    <w:pPr>
      <w:spacing w:after="220" w:line="23"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E2239"/>
    <w:rPr>
      <w:color w:val="800080" w:themeColor="followedHyperlink"/>
      <w:u w:val="single"/>
    </w:rPr>
  </w:style>
  <w:style w:type="table" w:styleId="LightList-Accent6">
    <w:name w:val="Light List Accent 6"/>
    <w:basedOn w:val="TableNormal"/>
    <w:uiPriority w:val="61"/>
    <w:rsid w:val="00075F9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262">
      <w:bodyDiv w:val="1"/>
      <w:marLeft w:val="0"/>
      <w:marRight w:val="0"/>
      <w:marTop w:val="0"/>
      <w:marBottom w:val="0"/>
      <w:divBdr>
        <w:top w:val="none" w:sz="0" w:space="0" w:color="auto"/>
        <w:left w:val="none" w:sz="0" w:space="0" w:color="auto"/>
        <w:bottom w:val="none" w:sz="0" w:space="0" w:color="auto"/>
        <w:right w:val="none" w:sz="0" w:space="0" w:color="auto"/>
      </w:divBdr>
      <w:divsChild>
        <w:div w:id="585461488">
          <w:marLeft w:val="0"/>
          <w:marRight w:val="0"/>
          <w:marTop w:val="0"/>
          <w:marBottom w:val="0"/>
          <w:divBdr>
            <w:top w:val="none" w:sz="0" w:space="0" w:color="auto"/>
            <w:left w:val="single" w:sz="6" w:space="0" w:color="FFFFFF"/>
            <w:bottom w:val="none" w:sz="0" w:space="0" w:color="auto"/>
            <w:right w:val="single" w:sz="6" w:space="0" w:color="FFFFFF"/>
          </w:divBdr>
          <w:divsChild>
            <w:div w:id="155803158">
              <w:marLeft w:val="2175"/>
              <w:marRight w:val="0"/>
              <w:marTop w:val="0"/>
              <w:marBottom w:val="0"/>
              <w:divBdr>
                <w:top w:val="none" w:sz="0" w:space="0" w:color="auto"/>
                <w:left w:val="single" w:sz="6" w:space="0" w:color="FFFFFF"/>
                <w:bottom w:val="none" w:sz="0" w:space="0" w:color="auto"/>
                <w:right w:val="single" w:sz="6" w:space="0" w:color="FFFFFF"/>
              </w:divBdr>
              <w:divsChild>
                <w:div w:id="1911884948">
                  <w:marLeft w:val="0"/>
                  <w:marRight w:val="-15"/>
                  <w:marTop w:val="0"/>
                  <w:marBottom w:val="0"/>
                  <w:divBdr>
                    <w:top w:val="none" w:sz="0" w:space="0" w:color="auto"/>
                    <w:left w:val="none" w:sz="0" w:space="0" w:color="auto"/>
                    <w:bottom w:val="none" w:sz="0" w:space="0" w:color="auto"/>
                    <w:right w:val="none" w:sz="0" w:space="0" w:color="auto"/>
                  </w:divBdr>
                  <w:divsChild>
                    <w:div w:id="369955701">
                      <w:marLeft w:val="-15"/>
                      <w:marRight w:val="0"/>
                      <w:marTop w:val="0"/>
                      <w:marBottom w:val="0"/>
                      <w:divBdr>
                        <w:top w:val="none" w:sz="0" w:space="0" w:color="auto"/>
                        <w:left w:val="none" w:sz="0" w:space="0" w:color="auto"/>
                        <w:bottom w:val="none" w:sz="0" w:space="0" w:color="auto"/>
                        <w:right w:val="none" w:sz="0" w:space="0" w:color="auto"/>
                      </w:divBdr>
                      <w:divsChild>
                        <w:div w:id="1143542756">
                          <w:marLeft w:val="0"/>
                          <w:marRight w:val="0"/>
                          <w:marTop w:val="150"/>
                          <w:marBottom w:val="0"/>
                          <w:divBdr>
                            <w:top w:val="none" w:sz="0" w:space="0" w:color="auto"/>
                            <w:left w:val="none" w:sz="0" w:space="0" w:color="auto"/>
                            <w:bottom w:val="none" w:sz="0" w:space="0" w:color="auto"/>
                            <w:right w:val="none" w:sz="0" w:space="0" w:color="auto"/>
                          </w:divBdr>
                          <w:divsChild>
                            <w:div w:id="9539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5346">
      <w:bodyDiv w:val="1"/>
      <w:marLeft w:val="0"/>
      <w:marRight w:val="0"/>
      <w:marTop w:val="0"/>
      <w:marBottom w:val="0"/>
      <w:divBdr>
        <w:top w:val="none" w:sz="0" w:space="0" w:color="auto"/>
        <w:left w:val="none" w:sz="0" w:space="0" w:color="auto"/>
        <w:bottom w:val="none" w:sz="0" w:space="0" w:color="auto"/>
        <w:right w:val="none" w:sz="0" w:space="0" w:color="auto"/>
      </w:divBdr>
      <w:divsChild>
        <w:div w:id="1948468853">
          <w:marLeft w:val="547"/>
          <w:marRight w:val="0"/>
          <w:marTop w:val="96"/>
          <w:marBottom w:val="0"/>
          <w:divBdr>
            <w:top w:val="none" w:sz="0" w:space="0" w:color="auto"/>
            <w:left w:val="none" w:sz="0" w:space="0" w:color="auto"/>
            <w:bottom w:val="none" w:sz="0" w:space="0" w:color="auto"/>
            <w:right w:val="none" w:sz="0" w:space="0" w:color="auto"/>
          </w:divBdr>
        </w:div>
        <w:div w:id="1325204832">
          <w:marLeft w:val="547"/>
          <w:marRight w:val="0"/>
          <w:marTop w:val="96"/>
          <w:marBottom w:val="0"/>
          <w:divBdr>
            <w:top w:val="none" w:sz="0" w:space="0" w:color="auto"/>
            <w:left w:val="none" w:sz="0" w:space="0" w:color="auto"/>
            <w:bottom w:val="none" w:sz="0" w:space="0" w:color="auto"/>
            <w:right w:val="none" w:sz="0" w:space="0" w:color="auto"/>
          </w:divBdr>
        </w:div>
        <w:div w:id="751664882">
          <w:marLeft w:val="547"/>
          <w:marRight w:val="0"/>
          <w:marTop w:val="96"/>
          <w:marBottom w:val="0"/>
          <w:divBdr>
            <w:top w:val="none" w:sz="0" w:space="0" w:color="auto"/>
            <w:left w:val="none" w:sz="0" w:space="0" w:color="auto"/>
            <w:bottom w:val="none" w:sz="0" w:space="0" w:color="auto"/>
            <w:right w:val="none" w:sz="0" w:space="0" w:color="auto"/>
          </w:divBdr>
        </w:div>
        <w:div w:id="871384606">
          <w:marLeft w:val="547"/>
          <w:marRight w:val="0"/>
          <w:marTop w:val="96"/>
          <w:marBottom w:val="0"/>
          <w:divBdr>
            <w:top w:val="none" w:sz="0" w:space="0" w:color="auto"/>
            <w:left w:val="none" w:sz="0" w:space="0" w:color="auto"/>
            <w:bottom w:val="none" w:sz="0" w:space="0" w:color="auto"/>
            <w:right w:val="none" w:sz="0" w:space="0" w:color="auto"/>
          </w:divBdr>
        </w:div>
        <w:div w:id="8604059">
          <w:marLeft w:val="547"/>
          <w:marRight w:val="0"/>
          <w:marTop w:val="96"/>
          <w:marBottom w:val="0"/>
          <w:divBdr>
            <w:top w:val="none" w:sz="0" w:space="0" w:color="auto"/>
            <w:left w:val="none" w:sz="0" w:space="0" w:color="auto"/>
            <w:bottom w:val="none" w:sz="0" w:space="0" w:color="auto"/>
            <w:right w:val="none" w:sz="0" w:space="0" w:color="auto"/>
          </w:divBdr>
        </w:div>
        <w:div w:id="2083596491">
          <w:marLeft w:val="547"/>
          <w:marRight w:val="0"/>
          <w:marTop w:val="96"/>
          <w:marBottom w:val="0"/>
          <w:divBdr>
            <w:top w:val="none" w:sz="0" w:space="0" w:color="auto"/>
            <w:left w:val="none" w:sz="0" w:space="0" w:color="auto"/>
            <w:bottom w:val="none" w:sz="0" w:space="0" w:color="auto"/>
            <w:right w:val="none" w:sz="0" w:space="0" w:color="auto"/>
          </w:divBdr>
        </w:div>
      </w:divsChild>
    </w:div>
    <w:div w:id="480731179">
      <w:bodyDiv w:val="1"/>
      <w:marLeft w:val="0"/>
      <w:marRight w:val="0"/>
      <w:marTop w:val="0"/>
      <w:marBottom w:val="0"/>
      <w:divBdr>
        <w:top w:val="none" w:sz="0" w:space="0" w:color="auto"/>
        <w:left w:val="none" w:sz="0" w:space="0" w:color="auto"/>
        <w:bottom w:val="none" w:sz="0" w:space="0" w:color="auto"/>
        <w:right w:val="none" w:sz="0" w:space="0" w:color="auto"/>
      </w:divBdr>
      <w:divsChild>
        <w:div w:id="1993017506">
          <w:marLeft w:val="547"/>
          <w:marRight w:val="0"/>
          <w:marTop w:val="96"/>
          <w:marBottom w:val="0"/>
          <w:divBdr>
            <w:top w:val="none" w:sz="0" w:space="0" w:color="auto"/>
            <w:left w:val="none" w:sz="0" w:space="0" w:color="auto"/>
            <w:bottom w:val="none" w:sz="0" w:space="0" w:color="auto"/>
            <w:right w:val="none" w:sz="0" w:space="0" w:color="auto"/>
          </w:divBdr>
        </w:div>
        <w:div w:id="1316647250">
          <w:marLeft w:val="1800"/>
          <w:marRight w:val="0"/>
          <w:marTop w:val="96"/>
          <w:marBottom w:val="0"/>
          <w:divBdr>
            <w:top w:val="none" w:sz="0" w:space="0" w:color="auto"/>
            <w:left w:val="none" w:sz="0" w:space="0" w:color="auto"/>
            <w:bottom w:val="none" w:sz="0" w:space="0" w:color="auto"/>
            <w:right w:val="none" w:sz="0" w:space="0" w:color="auto"/>
          </w:divBdr>
        </w:div>
        <w:div w:id="272983157">
          <w:marLeft w:val="2520"/>
          <w:marRight w:val="0"/>
          <w:marTop w:val="96"/>
          <w:marBottom w:val="0"/>
          <w:divBdr>
            <w:top w:val="none" w:sz="0" w:space="0" w:color="auto"/>
            <w:left w:val="none" w:sz="0" w:space="0" w:color="auto"/>
            <w:bottom w:val="none" w:sz="0" w:space="0" w:color="auto"/>
            <w:right w:val="none" w:sz="0" w:space="0" w:color="auto"/>
          </w:divBdr>
        </w:div>
        <w:div w:id="1953826123">
          <w:marLeft w:val="2520"/>
          <w:marRight w:val="0"/>
          <w:marTop w:val="96"/>
          <w:marBottom w:val="0"/>
          <w:divBdr>
            <w:top w:val="none" w:sz="0" w:space="0" w:color="auto"/>
            <w:left w:val="none" w:sz="0" w:space="0" w:color="auto"/>
            <w:bottom w:val="none" w:sz="0" w:space="0" w:color="auto"/>
            <w:right w:val="none" w:sz="0" w:space="0" w:color="auto"/>
          </w:divBdr>
        </w:div>
        <w:div w:id="308638201">
          <w:marLeft w:val="1800"/>
          <w:marRight w:val="0"/>
          <w:marTop w:val="96"/>
          <w:marBottom w:val="0"/>
          <w:divBdr>
            <w:top w:val="none" w:sz="0" w:space="0" w:color="auto"/>
            <w:left w:val="none" w:sz="0" w:space="0" w:color="auto"/>
            <w:bottom w:val="none" w:sz="0" w:space="0" w:color="auto"/>
            <w:right w:val="none" w:sz="0" w:space="0" w:color="auto"/>
          </w:divBdr>
        </w:div>
        <w:div w:id="781191769">
          <w:marLeft w:val="547"/>
          <w:marRight w:val="0"/>
          <w:marTop w:val="96"/>
          <w:marBottom w:val="0"/>
          <w:divBdr>
            <w:top w:val="none" w:sz="0" w:space="0" w:color="auto"/>
            <w:left w:val="none" w:sz="0" w:space="0" w:color="auto"/>
            <w:bottom w:val="none" w:sz="0" w:space="0" w:color="auto"/>
            <w:right w:val="none" w:sz="0" w:space="0" w:color="auto"/>
          </w:divBdr>
        </w:div>
        <w:div w:id="2050453571">
          <w:marLeft w:val="547"/>
          <w:marRight w:val="0"/>
          <w:marTop w:val="96"/>
          <w:marBottom w:val="0"/>
          <w:divBdr>
            <w:top w:val="none" w:sz="0" w:space="0" w:color="auto"/>
            <w:left w:val="none" w:sz="0" w:space="0" w:color="auto"/>
            <w:bottom w:val="none" w:sz="0" w:space="0" w:color="auto"/>
            <w:right w:val="none" w:sz="0" w:space="0" w:color="auto"/>
          </w:divBdr>
        </w:div>
        <w:div w:id="215090711">
          <w:marLeft w:val="547"/>
          <w:marRight w:val="0"/>
          <w:marTop w:val="96"/>
          <w:marBottom w:val="0"/>
          <w:divBdr>
            <w:top w:val="none" w:sz="0" w:space="0" w:color="auto"/>
            <w:left w:val="none" w:sz="0" w:space="0" w:color="auto"/>
            <w:bottom w:val="none" w:sz="0" w:space="0" w:color="auto"/>
            <w:right w:val="none" w:sz="0" w:space="0" w:color="auto"/>
          </w:divBdr>
        </w:div>
      </w:divsChild>
    </w:div>
    <w:div w:id="632105040">
      <w:bodyDiv w:val="1"/>
      <w:marLeft w:val="0"/>
      <w:marRight w:val="0"/>
      <w:marTop w:val="0"/>
      <w:marBottom w:val="0"/>
      <w:divBdr>
        <w:top w:val="none" w:sz="0" w:space="0" w:color="auto"/>
        <w:left w:val="none" w:sz="0" w:space="0" w:color="auto"/>
        <w:bottom w:val="none" w:sz="0" w:space="0" w:color="auto"/>
        <w:right w:val="none" w:sz="0" w:space="0" w:color="auto"/>
      </w:divBdr>
    </w:div>
    <w:div w:id="726536076">
      <w:bodyDiv w:val="1"/>
      <w:marLeft w:val="0"/>
      <w:marRight w:val="0"/>
      <w:marTop w:val="0"/>
      <w:marBottom w:val="0"/>
      <w:divBdr>
        <w:top w:val="none" w:sz="0" w:space="0" w:color="auto"/>
        <w:left w:val="none" w:sz="0" w:space="0" w:color="auto"/>
        <w:bottom w:val="none" w:sz="0" w:space="0" w:color="auto"/>
        <w:right w:val="none" w:sz="0" w:space="0" w:color="auto"/>
      </w:divBdr>
      <w:divsChild>
        <w:div w:id="670304388">
          <w:marLeft w:val="547"/>
          <w:marRight w:val="0"/>
          <w:marTop w:val="96"/>
          <w:marBottom w:val="0"/>
          <w:divBdr>
            <w:top w:val="none" w:sz="0" w:space="0" w:color="auto"/>
            <w:left w:val="none" w:sz="0" w:space="0" w:color="auto"/>
            <w:bottom w:val="none" w:sz="0" w:space="0" w:color="auto"/>
            <w:right w:val="none" w:sz="0" w:space="0" w:color="auto"/>
          </w:divBdr>
        </w:div>
      </w:divsChild>
    </w:div>
    <w:div w:id="848644323">
      <w:bodyDiv w:val="1"/>
      <w:marLeft w:val="0"/>
      <w:marRight w:val="0"/>
      <w:marTop w:val="0"/>
      <w:marBottom w:val="0"/>
      <w:divBdr>
        <w:top w:val="none" w:sz="0" w:space="0" w:color="auto"/>
        <w:left w:val="none" w:sz="0" w:space="0" w:color="auto"/>
        <w:bottom w:val="none" w:sz="0" w:space="0" w:color="auto"/>
        <w:right w:val="none" w:sz="0" w:space="0" w:color="auto"/>
      </w:divBdr>
      <w:divsChild>
        <w:div w:id="757017150">
          <w:marLeft w:val="0"/>
          <w:marRight w:val="0"/>
          <w:marTop w:val="0"/>
          <w:marBottom w:val="0"/>
          <w:divBdr>
            <w:top w:val="none" w:sz="0" w:space="0" w:color="auto"/>
            <w:left w:val="none" w:sz="0" w:space="0" w:color="auto"/>
            <w:bottom w:val="none" w:sz="0" w:space="0" w:color="auto"/>
            <w:right w:val="none" w:sz="0" w:space="0" w:color="auto"/>
          </w:divBdr>
          <w:divsChild>
            <w:div w:id="194315042">
              <w:marLeft w:val="150"/>
              <w:marRight w:val="150"/>
              <w:marTop w:val="150"/>
              <w:marBottom w:val="900"/>
              <w:divBdr>
                <w:top w:val="none" w:sz="0" w:space="0" w:color="auto"/>
                <w:left w:val="none" w:sz="0" w:space="0" w:color="auto"/>
                <w:bottom w:val="none" w:sz="0" w:space="0" w:color="auto"/>
                <w:right w:val="none" w:sz="0" w:space="0" w:color="auto"/>
              </w:divBdr>
              <w:divsChild>
                <w:div w:id="11969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4444">
      <w:bodyDiv w:val="1"/>
      <w:marLeft w:val="0"/>
      <w:marRight w:val="0"/>
      <w:marTop w:val="0"/>
      <w:marBottom w:val="0"/>
      <w:divBdr>
        <w:top w:val="none" w:sz="0" w:space="0" w:color="auto"/>
        <w:left w:val="none" w:sz="0" w:space="0" w:color="auto"/>
        <w:bottom w:val="none" w:sz="0" w:space="0" w:color="auto"/>
        <w:right w:val="none" w:sz="0" w:space="0" w:color="auto"/>
      </w:divBdr>
    </w:div>
    <w:div w:id="875778068">
      <w:bodyDiv w:val="1"/>
      <w:marLeft w:val="0"/>
      <w:marRight w:val="0"/>
      <w:marTop w:val="0"/>
      <w:marBottom w:val="0"/>
      <w:divBdr>
        <w:top w:val="none" w:sz="0" w:space="0" w:color="auto"/>
        <w:left w:val="none" w:sz="0" w:space="0" w:color="auto"/>
        <w:bottom w:val="none" w:sz="0" w:space="0" w:color="auto"/>
        <w:right w:val="none" w:sz="0" w:space="0" w:color="auto"/>
      </w:divBdr>
      <w:divsChild>
        <w:div w:id="297076204">
          <w:marLeft w:val="0"/>
          <w:marRight w:val="0"/>
          <w:marTop w:val="0"/>
          <w:marBottom w:val="0"/>
          <w:divBdr>
            <w:top w:val="none" w:sz="0" w:space="0" w:color="auto"/>
            <w:left w:val="single" w:sz="6" w:space="0" w:color="FFFFFF"/>
            <w:bottom w:val="none" w:sz="0" w:space="0" w:color="auto"/>
            <w:right w:val="single" w:sz="6" w:space="0" w:color="FFFFFF"/>
          </w:divBdr>
          <w:divsChild>
            <w:div w:id="1081563880">
              <w:marLeft w:val="2175"/>
              <w:marRight w:val="0"/>
              <w:marTop w:val="0"/>
              <w:marBottom w:val="0"/>
              <w:divBdr>
                <w:top w:val="none" w:sz="0" w:space="0" w:color="auto"/>
                <w:left w:val="single" w:sz="6" w:space="0" w:color="FFFFFF"/>
                <w:bottom w:val="none" w:sz="0" w:space="0" w:color="auto"/>
                <w:right w:val="single" w:sz="6" w:space="0" w:color="FFFFFF"/>
              </w:divBdr>
              <w:divsChild>
                <w:div w:id="376395820">
                  <w:marLeft w:val="0"/>
                  <w:marRight w:val="-15"/>
                  <w:marTop w:val="0"/>
                  <w:marBottom w:val="0"/>
                  <w:divBdr>
                    <w:top w:val="none" w:sz="0" w:space="0" w:color="auto"/>
                    <w:left w:val="none" w:sz="0" w:space="0" w:color="auto"/>
                    <w:bottom w:val="none" w:sz="0" w:space="0" w:color="auto"/>
                    <w:right w:val="none" w:sz="0" w:space="0" w:color="auto"/>
                  </w:divBdr>
                  <w:divsChild>
                    <w:div w:id="778522333">
                      <w:marLeft w:val="-15"/>
                      <w:marRight w:val="0"/>
                      <w:marTop w:val="0"/>
                      <w:marBottom w:val="0"/>
                      <w:divBdr>
                        <w:top w:val="none" w:sz="0" w:space="0" w:color="auto"/>
                        <w:left w:val="none" w:sz="0" w:space="0" w:color="auto"/>
                        <w:bottom w:val="none" w:sz="0" w:space="0" w:color="auto"/>
                        <w:right w:val="none" w:sz="0" w:space="0" w:color="auto"/>
                      </w:divBdr>
                      <w:divsChild>
                        <w:div w:id="1088843742">
                          <w:marLeft w:val="0"/>
                          <w:marRight w:val="0"/>
                          <w:marTop w:val="150"/>
                          <w:marBottom w:val="0"/>
                          <w:divBdr>
                            <w:top w:val="none" w:sz="0" w:space="0" w:color="auto"/>
                            <w:left w:val="none" w:sz="0" w:space="0" w:color="auto"/>
                            <w:bottom w:val="none" w:sz="0" w:space="0" w:color="auto"/>
                            <w:right w:val="none" w:sz="0" w:space="0" w:color="auto"/>
                          </w:divBdr>
                          <w:divsChild>
                            <w:div w:id="8977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6608">
      <w:bodyDiv w:val="1"/>
      <w:marLeft w:val="0"/>
      <w:marRight w:val="0"/>
      <w:marTop w:val="0"/>
      <w:marBottom w:val="0"/>
      <w:divBdr>
        <w:top w:val="none" w:sz="0" w:space="0" w:color="auto"/>
        <w:left w:val="none" w:sz="0" w:space="0" w:color="auto"/>
        <w:bottom w:val="none" w:sz="0" w:space="0" w:color="auto"/>
        <w:right w:val="none" w:sz="0" w:space="0" w:color="auto"/>
      </w:divBdr>
      <w:divsChild>
        <w:div w:id="1438254986">
          <w:marLeft w:val="0"/>
          <w:marRight w:val="0"/>
          <w:marTop w:val="0"/>
          <w:marBottom w:val="0"/>
          <w:divBdr>
            <w:top w:val="none" w:sz="0" w:space="0" w:color="auto"/>
            <w:left w:val="single" w:sz="6" w:space="0" w:color="FFFFFF"/>
            <w:bottom w:val="none" w:sz="0" w:space="0" w:color="auto"/>
            <w:right w:val="single" w:sz="6" w:space="0" w:color="FFFFFF"/>
          </w:divBdr>
          <w:divsChild>
            <w:div w:id="1671910988">
              <w:marLeft w:val="2175"/>
              <w:marRight w:val="0"/>
              <w:marTop w:val="0"/>
              <w:marBottom w:val="0"/>
              <w:divBdr>
                <w:top w:val="none" w:sz="0" w:space="0" w:color="auto"/>
                <w:left w:val="single" w:sz="6" w:space="0" w:color="FFFFFF"/>
                <w:bottom w:val="none" w:sz="0" w:space="0" w:color="auto"/>
                <w:right w:val="single" w:sz="6" w:space="0" w:color="FFFFFF"/>
              </w:divBdr>
              <w:divsChild>
                <w:div w:id="1748265720">
                  <w:marLeft w:val="0"/>
                  <w:marRight w:val="-15"/>
                  <w:marTop w:val="0"/>
                  <w:marBottom w:val="0"/>
                  <w:divBdr>
                    <w:top w:val="none" w:sz="0" w:space="0" w:color="auto"/>
                    <w:left w:val="none" w:sz="0" w:space="0" w:color="auto"/>
                    <w:bottom w:val="none" w:sz="0" w:space="0" w:color="auto"/>
                    <w:right w:val="none" w:sz="0" w:space="0" w:color="auto"/>
                  </w:divBdr>
                  <w:divsChild>
                    <w:div w:id="1209685588">
                      <w:marLeft w:val="-15"/>
                      <w:marRight w:val="0"/>
                      <w:marTop w:val="0"/>
                      <w:marBottom w:val="0"/>
                      <w:divBdr>
                        <w:top w:val="none" w:sz="0" w:space="0" w:color="auto"/>
                        <w:left w:val="none" w:sz="0" w:space="0" w:color="auto"/>
                        <w:bottom w:val="none" w:sz="0" w:space="0" w:color="auto"/>
                        <w:right w:val="none" w:sz="0" w:space="0" w:color="auto"/>
                      </w:divBdr>
                      <w:divsChild>
                        <w:div w:id="1184590974">
                          <w:marLeft w:val="0"/>
                          <w:marRight w:val="0"/>
                          <w:marTop w:val="150"/>
                          <w:marBottom w:val="0"/>
                          <w:divBdr>
                            <w:top w:val="none" w:sz="0" w:space="0" w:color="auto"/>
                            <w:left w:val="none" w:sz="0" w:space="0" w:color="auto"/>
                            <w:bottom w:val="none" w:sz="0" w:space="0" w:color="auto"/>
                            <w:right w:val="none" w:sz="0" w:space="0" w:color="auto"/>
                          </w:divBdr>
                          <w:divsChild>
                            <w:div w:id="2315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74887">
      <w:bodyDiv w:val="1"/>
      <w:marLeft w:val="0"/>
      <w:marRight w:val="0"/>
      <w:marTop w:val="0"/>
      <w:marBottom w:val="0"/>
      <w:divBdr>
        <w:top w:val="none" w:sz="0" w:space="0" w:color="auto"/>
        <w:left w:val="none" w:sz="0" w:space="0" w:color="auto"/>
        <w:bottom w:val="none" w:sz="0" w:space="0" w:color="auto"/>
        <w:right w:val="none" w:sz="0" w:space="0" w:color="auto"/>
      </w:divBdr>
      <w:divsChild>
        <w:div w:id="250747341">
          <w:marLeft w:val="0"/>
          <w:marRight w:val="0"/>
          <w:marTop w:val="0"/>
          <w:marBottom w:val="0"/>
          <w:divBdr>
            <w:top w:val="none" w:sz="0" w:space="0" w:color="auto"/>
            <w:left w:val="none" w:sz="0" w:space="0" w:color="auto"/>
            <w:bottom w:val="none" w:sz="0" w:space="0" w:color="auto"/>
            <w:right w:val="none" w:sz="0" w:space="0" w:color="auto"/>
          </w:divBdr>
          <w:divsChild>
            <w:div w:id="1775632771">
              <w:marLeft w:val="0"/>
              <w:marRight w:val="0"/>
              <w:marTop w:val="30"/>
              <w:marBottom w:val="0"/>
              <w:divBdr>
                <w:top w:val="none" w:sz="0" w:space="0" w:color="auto"/>
                <w:left w:val="none" w:sz="0" w:space="0" w:color="auto"/>
                <w:bottom w:val="none" w:sz="0" w:space="0" w:color="auto"/>
                <w:right w:val="none" w:sz="0" w:space="0" w:color="auto"/>
              </w:divBdr>
              <w:divsChild>
                <w:div w:id="3817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4158">
      <w:bodyDiv w:val="1"/>
      <w:marLeft w:val="0"/>
      <w:marRight w:val="0"/>
      <w:marTop w:val="0"/>
      <w:marBottom w:val="0"/>
      <w:divBdr>
        <w:top w:val="none" w:sz="0" w:space="0" w:color="auto"/>
        <w:left w:val="none" w:sz="0" w:space="0" w:color="auto"/>
        <w:bottom w:val="none" w:sz="0" w:space="0" w:color="auto"/>
        <w:right w:val="none" w:sz="0" w:space="0" w:color="auto"/>
      </w:divBdr>
      <w:divsChild>
        <w:div w:id="2103910181">
          <w:marLeft w:val="0"/>
          <w:marRight w:val="0"/>
          <w:marTop w:val="0"/>
          <w:marBottom w:val="0"/>
          <w:divBdr>
            <w:top w:val="none" w:sz="0" w:space="0" w:color="auto"/>
            <w:left w:val="single" w:sz="6" w:space="0" w:color="FFFFFF"/>
            <w:bottom w:val="none" w:sz="0" w:space="0" w:color="auto"/>
            <w:right w:val="single" w:sz="6" w:space="0" w:color="FFFFFF"/>
          </w:divBdr>
          <w:divsChild>
            <w:div w:id="236522777">
              <w:marLeft w:val="2175"/>
              <w:marRight w:val="0"/>
              <w:marTop w:val="0"/>
              <w:marBottom w:val="0"/>
              <w:divBdr>
                <w:top w:val="none" w:sz="0" w:space="0" w:color="auto"/>
                <w:left w:val="single" w:sz="6" w:space="0" w:color="FFFFFF"/>
                <w:bottom w:val="none" w:sz="0" w:space="0" w:color="auto"/>
                <w:right w:val="single" w:sz="6" w:space="0" w:color="FFFFFF"/>
              </w:divBdr>
              <w:divsChild>
                <w:div w:id="443351064">
                  <w:marLeft w:val="0"/>
                  <w:marRight w:val="-15"/>
                  <w:marTop w:val="0"/>
                  <w:marBottom w:val="0"/>
                  <w:divBdr>
                    <w:top w:val="none" w:sz="0" w:space="0" w:color="auto"/>
                    <w:left w:val="none" w:sz="0" w:space="0" w:color="auto"/>
                    <w:bottom w:val="none" w:sz="0" w:space="0" w:color="auto"/>
                    <w:right w:val="none" w:sz="0" w:space="0" w:color="auto"/>
                  </w:divBdr>
                  <w:divsChild>
                    <w:div w:id="612248366">
                      <w:marLeft w:val="-15"/>
                      <w:marRight w:val="0"/>
                      <w:marTop w:val="0"/>
                      <w:marBottom w:val="0"/>
                      <w:divBdr>
                        <w:top w:val="none" w:sz="0" w:space="0" w:color="auto"/>
                        <w:left w:val="none" w:sz="0" w:space="0" w:color="auto"/>
                        <w:bottom w:val="none" w:sz="0" w:space="0" w:color="auto"/>
                        <w:right w:val="none" w:sz="0" w:space="0" w:color="auto"/>
                      </w:divBdr>
                      <w:divsChild>
                        <w:div w:id="1137407235">
                          <w:marLeft w:val="0"/>
                          <w:marRight w:val="0"/>
                          <w:marTop w:val="150"/>
                          <w:marBottom w:val="0"/>
                          <w:divBdr>
                            <w:top w:val="none" w:sz="0" w:space="0" w:color="auto"/>
                            <w:left w:val="none" w:sz="0" w:space="0" w:color="auto"/>
                            <w:bottom w:val="none" w:sz="0" w:space="0" w:color="auto"/>
                            <w:right w:val="none" w:sz="0" w:space="0" w:color="auto"/>
                          </w:divBdr>
                          <w:divsChild>
                            <w:div w:id="336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45151">
      <w:bodyDiv w:val="1"/>
      <w:marLeft w:val="0"/>
      <w:marRight w:val="0"/>
      <w:marTop w:val="0"/>
      <w:marBottom w:val="0"/>
      <w:divBdr>
        <w:top w:val="none" w:sz="0" w:space="0" w:color="auto"/>
        <w:left w:val="none" w:sz="0" w:space="0" w:color="auto"/>
        <w:bottom w:val="none" w:sz="0" w:space="0" w:color="auto"/>
        <w:right w:val="none" w:sz="0" w:space="0" w:color="auto"/>
      </w:divBdr>
      <w:divsChild>
        <w:div w:id="1569614661">
          <w:marLeft w:val="0"/>
          <w:marRight w:val="0"/>
          <w:marTop w:val="0"/>
          <w:marBottom w:val="0"/>
          <w:divBdr>
            <w:top w:val="none" w:sz="0" w:space="0" w:color="auto"/>
            <w:left w:val="none" w:sz="0" w:space="0" w:color="auto"/>
            <w:bottom w:val="none" w:sz="0" w:space="0" w:color="auto"/>
            <w:right w:val="none" w:sz="0" w:space="0" w:color="auto"/>
          </w:divBdr>
          <w:divsChild>
            <w:div w:id="345595559">
              <w:marLeft w:val="150"/>
              <w:marRight w:val="150"/>
              <w:marTop w:val="150"/>
              <w:marBottom w:val="900"/>
              <w:divBdr>
                <w:top w:val="none" w:sz="0" w:space="0" w:color="auto"/>
                <w:left w:val="none" w:sz="0" w:space="0" w:color="auto"/>
                <w:bottom w:val="none" w:sz="0" w:space="0" w:color="auto"/>
                <w:right w:val="none" w:sz="0" w:space="0" w:color="auto"/>
              </w:divBdr>
              <w:divsChild>
                <w:div w:id="11642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00802">
      <w:bodyDiv w:val="1"/>
      <w:marLeft w:val="0"/>
      <w:marRight w:val="0"/>
      <w:marTop w:val="0"/>
      <w:marBottom w:val="0"/>
      <w:divBdr>
        <w:top w:val="none" w:sz="0" w:space="0" w:color="auto"/>
        <w:left w:val="none" w:sz="0" w:space="0" w:color="auto"/>
        <w:bottom w:val="none" w:sz="0" w:space="0" w:color="auto"/>
        <w:right w:val="none" w:sz="0" w:space="0" w:color="auto"/>
      </w:divBdr>
      <w:divsChild>
        <w:div w:id="2120365909">
          <w:marLeft w:val="0"/>
          <w:marRight w:val="0"/>
          <w:marTop w:val="0"/>
          <w:marBottom w:val="0"/>
          <w:divBdr>
            <w:top w:val="none" w:sz="0" w:space="0" w:color="auto"/>
            <w:left w:val="none" w:sz="0" w:space="0" w:color="auto"/>
            <w:bottom w:val="none" w:sz="0" w:space="0" w:color="auto"/>
            <w:right w:val="none" w:sz="0" w:space="0" w:color="auto"/>
          </w:divBdr>
          <w:divsChild>
            <w:div w:id="1699693022">
              <w:marLeft w:val="0"/>
              <w:marRight w:val="0"/>
              <w:marTop w:val="30"/>
              <w:marBottom w:val="0"/>
              <w:divBdr>
                <w:top w:val="none" w:sz="0" w:space="0" w:color="auto"/>
                <w:left w:val="none" w:sz="0" w:space="0" w:color="auto"/>
                <w:bottom w:val="none" w:sz="0" w:space="0" w:color="auto"/>
                <w:right w:val="none" w:sz="0" w:space="0" w:color="auto"/>
              </w:divBdr>
              <w:divsChild>
                <w:div w:id="9713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7759">
      <w:bodyDiv w:val="1"/>
      <w:marLeft w:val="0"/>
      <w:marRight w:val="0"/>
      <w:marTop w:val="0"/>
      <w:marBottom w:val="0"/>
      <w:divBdr>
        <w:top w:val="none" w:sz="0" w:space="0" w:color="auto"/>
        <w:left w:val="none" w:sz="0" w:space="0" w:color="auto"/>
        <w:bottom w:val="none" w:sz="0" w:space="0" w:color="auto"/>
        <w:right w:val="none" w:sz="0" w:space="0" w:color="auto"/>
      </w:divBdr>
      <w:divsChild>
        <w:div w:id="1585722097">
          <w:marLeft w:val="547"/>
          <w:marRight w:val="0"/>
          <w:marTop w:val="96"/>
          <w:marBottom w:val="0"/>
          <w:divBdr>
            <w:top w:val="none" w:sz="0" w:space="0" w:color="auto"/>
            <w:left w:val="none" w:sz="0" w:space="0" w:color="auto"/>
            <w:bottom w:val="none" w:sz="0" w:space="0" w:color="auto"/>
            <w:right w:val="none" w:sz="0" w:space="0" w:color="auto"/>
          </w:divBdr>
        </w:div>
      </w:divsChild>
    </w:div>
    <w:div w:id="1987468407">
      <w:bodyDiv w:val="1"/>
      <w:marLeft w:val="0"/>
      <w:marRight w:val="0"/>
      <w:marTop w:val="0"/>
      <w:marBottom w:val="0"/>
      <w:divBdr>
        <w:top w:val="none" w:sz="0" w:space="0" w:color="auto"/>
        <w:left w:val="none" w:sz="0" w:space="0" w:color="auto"/>
        <w:bottom w:val="none" w:sz="0" w:space="0" w:color="auto"/>
        <w:right w:val="none" w:sz="0" w:space="0" w:color="auto"/>
      </w:divBdr>
      <w:divsChild>
        <w:div w:id="375202141">
          <w:marLeft w:val="0"/>
          <w:marRight w:val="0"/>
          <w:marTop w:val="0"/>
          <w:marBottom w:val="0"/>
          <w:divBdr>
            <w:top w:val="none" w:sz="0" w:space="0" w:color="auto"/>
            <w:left w:val="none" w:sz="0" w:space="0" w:color="auto"/>
            <w:bottom w:val="none" w:sz="0" w:space="0" w:color="auto"/>
            <w:right w:val="none" w:sz="0" w:space="0" w:color="auto"/>
          </w:divBdr>
          <w:divsChild>
            <w:div w:id="1683899938">
              <w:marLeft w:val="150"/>
              <w:marRight w:val="150"/>
              <w:marTop w:val="150"/>
              <w:marBottom w:val="900"/>
              <w:divBdr>
                <w:top w:val="none" w:sz="0" w:space="0" w:color="auto"/>
                <w:left w:val="none" w:sz="0" w:space="0" w:color="auto"/>
                <w:bottom w:val="none" w:sz="0" w:space="0" w:color="auto"/>
                <w:right w:val="none" w:sz="0" w:space="0" w:color="auto"/>
              </w:divBdr>
              <w:divsChild>
                <w:div w:id="16855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8571">
      <w:bodyDiv w:val="1"/>
      <w:marLeft w:val="0"/>
      <w:marRight w:val="0"/>
      <w:marTop w:val="0"/>
      <w:marBottom w:val="0"/>
      <w:divBdr>
        <w:top w:val="none" w:sz="0" w:space="0" w:color="auto"/>
        <w:left w:val="none" w:sz="0" w:space="0" w:color="auto"/>
        <w:bottom w:val="none" w:sz="0" w:space="0" w:color="auto"/>
        <w:right w:val="none" w:sz="0" w:space="0" w:color="auto"/>
      </w:divBdr>
    </w:div>
    <w:div w:id="2009861196">
      <w:bodyDiv w:val="1"/>
      <w:marLeft w:val="0"/>
      <w:marRight w:val="0"/>
      <w:marTop w:val="0"/>
      <w:marBottom w:val="0"/>
      <w:divBdr>
        <w:top w:val="none" w:sz="0" w:space="0" w:color="auto"/>
        <w:left w:val="none" w:sz="0" w:space="0" w:color="auto"/>
        <w:bottom w:val="none" w:sz="0" w:space="0" w:color="auto"/>
        <w:right w:val="none" w:sz="0" w:space="0" w:color="auto"/>
      </w:divBdr>
    </w:div>
    <w:div w:id="2034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e\AppData\Roaming\Microsoft\Templates\USQ_Electronic_Memo_NOV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DFA5DB293A3448DC8C2F16DB93DF8" ma:contentTypeVersion="1" ma:contentTypeDescription="Create a new document." ma:contentTypeScope="" ma:versionID="2ba830232c01e6114a267287f1e27a07">
  <xsd:schema xmlns:xsd="http://www.w3.org/2001/XMLSchema" xmlns:xs="http://www.w3.org/2001/XMLSchema" xmlns:p="http://schemas.microsoft.com/office/2006/metadata/properties" xmlns:ns2="3a300c25-a117-4735-9bf1-fd5b0bf2cc9e" targetNamespace="http://schemas.microsoft.com/office/2006/metadata/properties" ma:root="true" ma:fieldsID="23f5b69a9c14bf1cc8836194d21d4133" ns2:_="">
    <xsd:import namespace="3a300c25-a117-4735-9bf1-fd5b0bf2cc9e"/>
    <xsd:element name="properties">
      <xsd:complexType>
        <xsd:sequence>
          <xsd:element name="documentManagement">
            <xsd:complexType>
              <xsd:all>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0c25-a117-4735-9bf1-fd5b0bf2cc9e" elementFormDefault="qualified">
    <xsd:import namespace="http://schemas.microsoft.com/office/2006/documentManagement/types"/>
    <xsd:import namespace="http://schemas.microsoft.com/office/infopath/2007/PartnerControls"/>
    <xsd:element name="Phase" ma:index="8" nillable="true" ma:displayName="Phase" ma:default="0. Governance" ma:format="Dropdown" ma:internalName="Phase">
      <xsd:simpleType>
        <xsd:restriction base="dms:Choice">
          <xsd:enumeration value="0. Governance"/>
          <xsd:enumeration value="1. Starting Up"/>
          <xsd:enumeration value="2. Initiation and Planning"/>
          <xsd:enumeration value="3. Control Execution"/>
          <xsd:enumeration value="4. Evaluation and Close"/>
          <xsd:enumeration value="0. Governance examples"/>
          <xsd:enumeration value="1. Starting Up examples"/>
          <xsd:enumeration value="2. Initiation and Planning examples"/>
          <xsd:enumeration value="3. Control Execution examples"/>
          <xsd:enumeration value="4. Evaluation and Close examp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ase xmlns="3a300c25-a117-4735-9bf1-fd5b0bf2cc9e">4. Evaluation and Close</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E068-FF59-4D3B-BB11-9F9CAC214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0c25-a117-4735-9bf1-fd5b0bf2c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086D1-4CAC-4134-8F1F-77A817BC7FB5}">
  <ds:schemaRefs>
    <ds:schemaRef ds:uri="http://schemas.microsoft.com/sharepoint/v3/contenttype/forms"/>
  </ds:schemaRefs>
</ds:datastoreItem>
</file>

<file path=customXml/itemProps3.xml><?xml version="1.0" encoding="utf-8"?>
<ds:datastoreItem xmlns:ds="http://schemas.openxmlformats.org/officeDocument/2006/customXml" ds:itemID="{7667AD42-E609-4B98-893E-39C2A685940B}">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3a300c25-a117-4735-9bf1-fd5b0bf2cc9e"/>
    <ds:schemaRef ds:uri="http://schemas.microsoft.com/office/2006/metadata/properties"/>
  </ds:schemaRefs>
</ds:datastoreItem>
</file>

<file path=customXml/itemProps4.xml><?xml version="1.0" encoding="utf-8"?>
<ds:datastoreItem xmlns:ds="http://schemas.openxmlformats.org/officeDocument/2006/customXml" ds:itemID="{DE0D0364-47C3-49D1-9F5D-0DA46F46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USQ_Electronic_Memo_NOV2012.dot</Template>
  <TotalTime>0</TotalTime>
  <Pages>9</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includes Page X of Y on 2nd+ pages</dc:subject>
  <dc:creator>Des Janke</dc:creator>
  <cp:lastModifiedBy>Adrian Stagg</cp:lastModifiedBy>
  <cp:revision>2</cp:revision>
  <cp:lastPrinted>2014-06-11T04:52:00Z</cp:lastPrinted>
  <dcterms:created xsi:type="dcterms:W3CDTF">2015-04-19T23:26:00Z</dcterms:created>
  <dcterms:modified xsi:type="dcterms:W3CDTF">2015-04-19T23:26:00Z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0x010100468DFA5DB293A3448DC8C2F16DB93DF8</vt:lpwstr>
  </property>
</Properties>
</file>